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2AF1D817" w14:textId="3DC3DFCA" w:rsidR="00D0251A" w:rsidRDefault="0040643A" w:rsidP="006524AE">
      <w:pPr>
        <w:spacing w:after="240"/>
        <w:jc w:val="center"/>
        <w:rPr>
          <w:rFonts w:ascii="Verdana" w:hAnsi="Verdana" w:cs="Arial"/>
          <w:b/>
          <w:sz w:val="48"/>
          <w:szCs w:val="48"/>
        </w:rPr>
      </w:pPr>
      <w:r>
        <w:rPr>
          <w:rFonts w:ascii="Verdana" w:hAnsi="Verdana" w:cs="Arial"/>
          <w:b/>
          <w:sz w:val="48"/>
          <w:szCs w:val="48"/>
        </w:rPr>
        <w:t xml:space="preserve">Morning and Evening </w:t>
      </w:r>
      <w:r w:rsidR="000A106C">
        <w:rPr>
          <w:rFonts w:ascii="Verdana" w:hAnsi="Verdana" w:cs="Arial"/>
          <w:b/>
          <w:sz w:val="48"/>
          <w:szCs w:val="48"/>
        </w:rPr>
        <w:t>Prayer</w:t>
      </w:r>
      <w:r>
        <w:rPr>
          <w:rFonts w:ascii="Verdana" w:hAnsi="Verdana" w:cs="Arial"/>
          <w:b/>
          <w:sz w:val="48"/>
          <w:szCs w:val="48"/>
        </w:rPr>
        <w:t>s</w:t>
      </w:r>
    </w:p>
    <w:p w14:paraId="1AFBB68F" w14:textId="77777777" w:rsidR="006524AE" w:rsidRDefault="006D5158" w:rsidP="006524AE">
      <w:pPr>
        <w:rPr>
          <w:noProof/>
        </w:rPr>
      </w:pPr>
      <w:r>
        <w:rPr>
          <w:noProof/>
        </w:rPr>
        <w:t>2025</w:t>
      </w:r>
    </w:p>
    <w:p w14:paraId="1246C001" w14:textId="1E385D04" w:rsidR="0040643A" w:rsidRDefault="0040643A" w:rsidP="0040643A">
      <w:r w:rsidRPr="00162901">
        <w:t>Blessed</w:t>
      </w:r>
      <w:r>
        <w:t xml:space="preserve"> </w:t>
      </w:r>
      <w:r w:rsidRPr="00162901">
        <w:t>is</w:t>
      </w:r>
      <w:r>
        <w:t xml:space="preserve"> </w:t>
      </w:r>
      <w:r w:rsidRPr="00162901">
        <w:t>our</w:t>
      </w:r>
      <w:r>
        <w:t xml:space="preserve"> </w:t>
      </w:r>
      <w:r w:rsidRPr="00162901">
        <w:t>God</w:t>
      </w:r>
      <w:r>
        <w:t xml:space="preserve"> </w:t>
      </w:r>
      <w:r w:rsidRPr="00162901">
        <w:t>always,</w:t>
      </w:r>
      <w:r>
        <w:t xml:space="preserve"> </w:t>
      </w:r>
      <w:r w:rsidRPr="00162901">
        <w:t>as</w:t>
      </w:r>
      <w:r>
        <w:t xml:space="preserve"> </w:t>
      </w:r>
      <w:r w:rsidRPr="00162901">
        <w:t>it</w:t>
      </w:r>
      <w:r>
        <w:t xml:space="preserve"> </w:t>
      </w:r>
      <w:r w:rsidRPr="00162901">
        <w:t>is</w:t>
      </w:r>
      <w:r>
        <w:t xml:space="preserve"> </w:t>
      </w:r>
      <w:r w:rsidRPr="00162901">
        <w:t>now,</w:t>
      </w:r>
      <w:r>
        <w:t xml:space="preserve"> </w:t>
      </w:r>
      <w:r w:rsidRPr="00162901">
        <w:t>was</w:t>
      </w:r>
      <w:r>
        <w:t xml:space="preserve"> </w:t>
      </w:r>
      <w:r w:rsidRPr="00162901">
        <w:t>in</w:t>
      </w:r>
      <w:r>
        <w:t xml:space="preserve"> </w:t>
      </w:r>
      <w:r w:rsidRPr="00162901">
        <w:t>the</w:t>
      </w:r>
      <w:r>
        <w:t xml:space="preserve"> </w:t>
      </w:r>
      <w:r w:rsidRPr="00162901">
        <w:t>beginning,</w:t>
      </w:r>
      <w:r>
        <w:t xml:space="preserve"> </w:t>
      </w:r>
      <w:r w:rsidRPr="00162901">
        <w:t>and</w:t>
      </w:r>
      <w:r>
        <w:t xml:space="preserve"> </w:t>
      </w:r>
      <w:r w:rsidR="00FE62AA">
        <w:t>eternally</w:t>
      </w:r>
      <w:r>
        <w:t xml:space="preserve"> </w:t>
      </w:r>
      <w:r w:rsidR="00FE62AA">
        <w:t>wi</w:t>
      </w:r>
      <w:r w:rsidRPr="00162901">
        <w:t>ll</w:t>
      </w:r>
      <w:r>
        <w:t xml:space="preserve"> </w:t>
      </w:r>
      <w:r w:rsidRPr="00162901">
        <w:t>be,</w:t>
      </w:r>
      <w:r>
        <w:t xml:space="preserve"> </w:t>
      </w:r>
      <w:r w:rsidRPr="00162901">
        <w:t>world</w:t>
      </w:r>
      <w:r>
        <w:t xml:space="preserve"> </w:t>
      </w:r>
      <w:r w:rsidRPr="00162901">
        <w:t>without</w:t>
      </w:r>
      <w:r>
        <w:t xml:space="preserve"> </w:t>
      </w:r>
      <w:r w:rsidRPr="00162901">
        <w:t>end</w:t>
      </w:r>
      <w:r>
        <w:t xml:space="preserve">.  </w:t>
      </w:r>
      <w:r w:rsidRPr="00162901">
        <w:t>Amen</w:t>
      </w:r>
      <w:r>
        <w:t>.</w:t>
      </w:r>
    </w:p>
    <w:p w14:paraId="3F409232" w14:textId="453F7667" w:rsidR="0040643A" w:rsidRDefault="00D060D3" w:rsidP="0040643A">
      <w:r>
        <w:t xml:space="preserve">… </w:t>
      </w:r>
      <w:r w:rsidR="0040643A" w:rsidRPr="00162901">
        <w:t>in</w:t>
      </w:r>
      <w:r w:rsidR="0040643A">
        <w:t xml:space="preserve"> </w:t>
      </w:r>
      <w:r w:rsidR="0040643A" w:rsidRPr="00162901">
        <w:t>the</w:t>
      </w:r>
      <w:r w:rsidR="0040643A">
        <w:t xml:space="preserve"> </w:t>
      </w:r>
      <w:r w:rsidR="0040643A" w:rsidRPr="00162901">
        <w:t>name</w:t>
      </w:r>
      <w:r w:rsidR="0040643A">
        <w:t xml:space="preserve"> </w:t>
      </w:r>
      <w:r w:rsidR="0040643A" w:rsidRPr="00162901">
        <w:t>of</w:t>
      </w:r>
      <w:r w:rsidR="0040643A">
        <w:t xml:space="preserve"> </w:t>
      </w:r>
      <w:r w:rsidR="0040643A" w:rsidRPr="00162901">
        <w:t>the</w:t>
      </w:r>
      <w:r w:rsidR="0040643A">
        <w:t xml:space="preserve"> </w:t>
      </w:r>
      <w:r w:rsidR="0040643A" w:rsidRPr="00162901">
        <w:t>Father,</w:t>
      </w:r>
      <w:r w:rsidR="0040643A">
        <w:t xml:space="preserve"> </w:t>
      </w:r>
      <w:r w:rsidR="0040643A" w:rsidRPr="00162901">
        <w:t>and</w:t>
      </w:r>
      <w:r w:rsidR="0040643A">
        <w:t xml:space="preserve"> </w:t>
      </w:r>
      <w:r w:rsidR="0040643A" w:rsidRPr="00162901">
        <w:t>of</w:t>
      </w:r>
      <w:r w:rsidR="0040643A">
        <w:t xml:space="preserve"> </w:t>
      </w:r>
      <w:r w:rsidR="0040643A" w:rsidRPr="00162901">
        <w:t>the</w:t>
      </w:r>
      <w:r w:rsidR="0040643A">
        <w:t xml:space="preserve"> </w:t>
      </w:r>
      <w:r w:rsidR="0040643A" w:rsidRPr="00162901">
        <w:t>Son,</w:t>
      </w:r>
      <w:r w:rsidR="0040643A">
        <w:t xml:space="preserve"> </w:t>
      </w:r>
      <w:r w:rsidR="0040643A" w:rsidRPr="00162901">
        <w:t>and</w:t>
      </w:r>
      <w:r w:rsidR="0040643A">
        <w:t xml:space="preserve"> </w:t>
      </w:r>
      <w:r w:rsidR="0040643A" w:rsidRPr="00162901">
        <w:t>of</w:t>
      </w:r>
      <w:r w:rsidR="0040643A">
        <w:t xml:space="preserve"> </w:t>
      </w:r>
      <w:r w:rsidR="0040643A" w:rsidRPr="00162901">
        <w:t>the</w:t>
      </w:r>
      <w:r w:rsidR="0040643A">
        <w:t xml:space="preserve"> </w:t>
      </w:r>
      <w:r w:rsidR="0040643A" w:rsidRPr="00162901">
        <w:t>Holy</w:t>
      </w:r>
      <w:r w:rsidR="0040643A">
        <w:t xml:space="preserve"> Spirit.  </w:t>
      </w:r>
      <w:r w:rsidR="0040643A" w:rsidRPr="00162901">
        <w:t>Amen</w:t>
      </w:r>
      <w:r w:rsidR="0040643A">
        <w:t>.</w:t>
      </w:r>
    </w:p>
    <w:p w14:paraId="2B356BF8" w14:textId="30E39AE6" w:rsidR="0040643A" w:rsidRDefault="0040643A" w:rsidP="0040643A">
      <w:r w:rsidRPr="00162901">
        <w:t>Through</w:t>
      </w:r>
      <w:r>
        <w:t xml:space="preserve"> </w:t>
      </w:r>
      <w:r w:rsidRPr="00162901">
        <w:t>the</w:t>
      </w:r>
      <w:r>
        <w:t xml:space="preserve"> </w:t>
      </w:r>
      <w:r w:rsidRPr="00162901">
        <w:t>prayers</w:t>
      </w:r>
      <w:r>
        <w:t xml:space="preserve"> </w:t>
      </w:r>
      <w:r w:rsidRPr="00162901">
        <w:t>of</w:t>
      </w:r>
      <w:r>
        <w:t xml:space="preserve"> </w:t>
      </w:r>
      <w:r w:rsidRPr="00162901">
        <w:t>our</w:t>
      </w:r>
      <w:r>
        <w:t xml:space="preserve"> </w:t>
      </w:r>
      <w:r w:rsidRPr="00162901">
        <w:t>holy</w:t>
      </w:r>
      <w:r>
        <w:t xml:space="preserve"> Ancestors</w:t>
      </w:r>
      <w:r w:rsidRPr="00162901">
        <w:t>,</w:t>
      </w:r>
      <w:r>
        <w:t xml:space="preserve"> </w:t>
      </w:r>
      <w:r w:rsidRPr="00162901">
        <w:t>Lord</w:t>
      </w:r>
      <w:r>
        <w:t xml:space="preserve"> </w:t>
      </w:r>
      <w:r w:rsidRPr="00162901">
        <w:t>Jesus</w:t>
      </w:r>
      <w:r>
        <w:t xml:space="preserve"> </w:t>
      </w:r>
      <w:r w:rsidRPr="00162901">
        <w:t>Christ</w:t>
      </w:r>
      <w:r>
        <w:t xml:space="preserve"> </w:t>
      </w:r>
      <w:r w:rsidRPr="00162901">
        <w:t>our</w:t>
      </w:r>
      <w:r>
        <w:t xml:space="preserve"> </w:t>
      </w:r>
      <w:r w:rsidRPr="00162901">
        <w:t>God,</w:t>
      </w:r>
      <w:r>
        <w:t xml:space="preserve"> </w:t>
      </w:r>
      <w:r w:rsidRPr="00162901">
        <w:t>have</w:t>
      </w:r>
      <w:r>
        <w:t xml:space="preserve"> </w:t>
      </w:r>
      <w:r w:rsidRPr="00162901">
        <w:t>mercy</w:t>
      </w:r>
      <w:r>
        <w:t xml:space="preserve"> </w:t>
      </w:r>
      <w:r w:rsidRPr="00162901">
        <w:t>on</w:t>
      </w:r>
      <w:r>
        <w:t xml:space="preserve"> </w:t>
      </w:r>
      <w:r w:rsidRPr="00162901">
        <w:t>us</w:t>
      </w:r>
      <w:r>
        <w:t xml:space="preserve"> </w:t>
      </w:r>
      <w:r w:rsidRPr="00162901">
        <w:t>and</w:t>
      </w:r>
      <w:r>
        <w:t xml:space="preserve"> </w:t>
      </w:r>
      <w:r w:rsidRPr="00162901">
        <w:t>save</w:t>
      </w:r>
      <w:r>
        <w:t xml:space="preserve"> </w:t>
      </w:r>
      <w:r w:rsidRPr="00162901">
        <w:t>us</w:t>
      </w:r>
      <w:r>
        <w:t xml:space="preserve">.  </w:t>
      </w:r>
      <w:r w:rsidRPr="00162901">
        <w:t>Amen</w:t>
      </w:r>
      <w:r>
        <w:t>.</w:t>
      </w:r>
    </w:p>
    <w:p w14:paraId="3B7BE0D6" w14:textId="26BA2C65" w:rsidR="0040643A" w:rsidRPr="00162901" w:rsidRDefault="0040643A" w:rsidP="0040643A">
      <w:r w:rsidRPr="00162901">
        <w:t>Glory</w:t>
      </w:r>
      <w:r>
        <w:t xml:space="preserve"> </w:t>
      </w:r>
      <w:r w:rsidRPr="00162901">
        <w:t>to</w:t>
      </w:r>
      <w:r>
        <w:t xml:space="preserve"> </w:t>
      </w:r>
      <w:r w:rsidRPr="00162901">
        <w:t>You,</w:t>
      </w:r>
      <w:r>
        <w:t xml:space="preserve"> </w:t>
      </w:r>
      <w:r w:rsidRPr="00162901">
        <w:t>our</w:t>
      </w:r>
      <w:r>
        <w:t xml:space="preserve"> </w:t>
      </w:r>
      <w:r w:rsidRPr="00162901">
        <w:t>God,</w:t>
      </w:r>
      <w:r>
        <w:t xml:space="preserve"> </w:t>
      </w:r>
      <w:r w:rsidRPr="00162901">
        <w:t>glory</w:t>
      </w:r>
      <w:r>
        <w:t xml:space="preserve"> </w:t>
      </w:r>
      <w:r w:rsidRPr="00162901">
        <w:t>to</w:t>
      </w:r>
      <w:r>
        <w:t xml:space="preserve"> </w:t>
      </w:r>
      <w:r w:rsidRPr="00162901">
        <w:t>You.</w:t>
      </w:r>
    </w:p>
    <w:p w14:paraId="1A6D401F" w14:textId="4F45D311" w:rsidR="0040643A" w:rsidRDefault="0040643A" w:rsidP="0040643A">
      <w:r w:rsidRPr="008218CC">
        <w:t>O</w:t>
      </w:r>
      <w:r>
        <w:t xml:space="preserve"> </w:t>
      </w:r>
      <w:r w:rsidRPr="008218CC">
        <w:t>Heavenly</w:t>
      </w:r>
      <w:r>
        <w:t xml:space="preserve"> </w:t>
      </w:r>
      <w:r w:rsidRPr="008218CC">
        <w:t>King,</w:t>
      </w:r>
      <w:r>
        <w:t xml:space="preserve"> </w:t>
      </w:r>
      <w:r w:rsidRPr="008218CC">
        <w:t>the</w:t>
      </w:r>
      <w:r>
        <w:t xml:space="preserve"> </w:t>
      </w:r>
      <w:r w:rsidRPr="008218CC">
        <w:t>Comforter,</w:t>
      </w:r>
      <w:r>
        <w:t xml:space="preserve"> </w:t>
      </w:r>
      <w:r w:rsidRPr="008218CC">
        <w:t>the</w:t>
      </w:r>
      <w:r>
        <w:t xml:space="preserve"> </w:t>
      </w:r>
      <w:r w:rsidRPr="008218CC">
        <w:t>Spirit</w:t>
      </w:r>
      <w:r>
        <w:t xml:space="preserve"> </w:t>
      </w:r>
      <w:r w:rsidRPr="008218CC">
        <w:t>of</w:t>
      </w:r>
      <w:r>
        <w:t xml:space="preserve"> </w:t>
      </w:r>
      <w:r w:rsidRPr="008218CC">
        <w:t>truth,</w:t>
      </w:r>
      <w:r>
        <w:t xml:space="preserve"> </w:t>
      </w:r>
      <w:r w:rsidRPr="008218CC">
        <w:t>You</w:t>
      </w:r>
      <w:r>
        <w:t xml:space="preserve"> </w:t>
      </w:r>
      <w:r w:rsidRPr="008218CC">
        <w:t>are</w:t>
      </w:r>
      <w:r>
        <w:t xml:space="preserve"> </w:t>
      </w:r>
      <w:r w:rsidRPr="008218CC">
        <w:t>everywhere</w:t>
      </w:r>
      <w:r>
        <w:t xml:space="preserve"> </w:t>
      </w:r>
      <w:r w:rsidRPr="008218CC">
        <w:t>and</w:t>
      </w:r>
      <w:r>
        <w:t xml:space="preserve"> </w:t>
      </w:r>
      <w:r w:rsidRPr="008218CC">
        <w:t>fill</w:t>
      </w:r>
      <w:r>
        <w:t xml:space="preserve"> </w:t>
      </w:r>
      <w:r w:rsidRPr="008218CC">
        <w:t>all</w:t>
      </w:r>
      <w:r>
        <w:t xml:space="preserve"> </w:t>
      </w:r>
      <w:r w:rsidRPr="008218CC">
        <w:t>things,</w:t>
      </w:r>
      <w:r>
        <w:t xml:space="preserve"> </w:t>
      </w:r>
      <w:r w:rsidRPr="008218CC">
        <w:t>Treasury</w:t>
      </w:r>
      <w:r>
        <w:t xml:space="preserve"> </w:t>
      </w:r>
      <w:r w:rsidRPr="008218CC">
        <w:t>of</w:t>
      </w:r>
      <w:r>
        <w:t xml:space="preserve"> </w:t>
      </w:r>
      <w:r w:rsidRPr="008218CC">
        <w:t>blessings,</w:t>
      </w:r>
      <w:r>
        <w:t xml:space="preserve"> </w:t>
      </w:r>
      <w:r w:rsidRPr="008218CC">
        <w:t>and</w:t>
      </w:r>
      <w:r>
        <w:t xml:space="preserve"> </w:t>
      </w:r>
      <w:r w:rsidRPr="008218CC">
        <w:t>Giver</w:t>
      </w:r>
      <w:r>
        <w:t xml:space="preserve"> </w:t>
      </w:r>
      <w:r w:rsidRPr="008218CC">
        <w:t>of</w:t>
      </w:r>
      <w:r>
        <w:t xml:space="preserve"> </w:t>
      </w:r>
      <w:r w:rsidRPr="008218CC">
        <w:t>life:</w:t>
      </w:r>
      <w:r>
        <w:t xml:space="preserve"> </w:t>
      </w:r>
      <w:r w:rsidRPr="008218CC">
        <w:t>come</w:t>
      </w:r>
      <w:r>
        <w:t xml:space="preserve"> </w:t>
      </w:r>
      <w:r w:rsidRPr="008218CC">
        <w:t>and</w:t>
      </w:r>
      <w:r>
        <w:t xml:space="preserve"> </w:t>
      </w:r>
      <w:r w:rsidRPr="008218CC">
        <w:t>abide</w:t>
      </w:r>
      <w:r>
        <w:t xml:space="preserve"> </w:t>
      </w:r>
      <w:r w:rsidRPr="008218CC">
        <w:t>in</w:t>
      </w:r>
      <w:r>
        <w:t xml:space="preserve"> </w:t>
      </w:r>
      <w:r w:rsidRPr="008218CC">
        <w:t>us,</w:t>
      </w:r>
      <w:r>
        <w:t xml:space="preserve"> </w:t>
      </w:r>
      <w:r w:rsidRPr="008218CC">
        <w:t>and</w:t>
      </w:r>
      <w:r>
        <w:t xml:space="preserve"> </w:t>
      </w:r>
      <w:r w:rsidRPr="008218CC">
        <w:t>cleanse</w:t>
      </w:r>
      <w:r>
        <w:t xml:space="preserve"> </w:t>
      </w:r>
      <w:r w:rsidRPr="008218CC">
        <w:t>us</w:t>
      </w:r>
      <w:r>
        <w:t xml:space="preserve"> </w:t>
      </w:r>
      <w:r w:rsidRPr="008218CC">
        <w:t>from</w:t>
      </w:r>
      <w:r>
        <w:t xml:space="preserve"> </w:t>
      </w:r>
      <w:r w:rsidRPr="008218CC">
        <w:t>every</w:t>
      </w:r>
      <w:r>
        <w:t xml:space="preserve"> </w:t>
      </w:r>
      <w:r w:rsidRPr="008218CC">
        <w:t>impurity,</w:t>
      </w:r>
      <w:r>
        <w:t xml:space="preserve"> </w:t>
      </w:r>
      <w:r w:rsidRPr="008218CC">
        <w:t>and</w:t>
      </w:r>
      <w:r>
        <w:t xml:space="preserve"> </w:t>
      </w:r>
      <w:r w:rsidRPr="008218CC">
        <w:t>save</w:t>
      </w:r>
      <w:r>
        <w:t xml:space="preserve"> </w:t>
      </w:r>
      <w:r w:rsidRPr="008218CC">
        <w:t>our</w:t>
      </w:r>
      <w:r>
        <w:t xml:space="preserve"> </w:t>
      </w:r>
      <w:r w:rsidRPr="008218CC">
        <w:t>souls,</w:t>
      </w:r>
      <w:r>
        <w:t xml:space="preserve"> </w:t>
      </w:r>
      <w:r w:rsidRPr="008218CC">
        <w:t>O</w:t>
      </w:r>
      <w:r>
        <w:t xml:space="preserve"> </w:t>
      </w:r>
      <w:r w:rsidRPr="008218CC">
        <w:t>Good</w:t>
      </w:r>
      <w:r>
        <w:t xml:space="preserve"> </w:t>
      </w:r>
      <w:r w:rsidRPr="008218CC">
        <w:t>One.</w:t>
      </w:r>
    </w:p>
    <w:p w14:paraId="6C419896" w14:textId="44BF0BBE" w:rsidR="0040643A" w:rsidRDefault="0040643A" w:rsidP="0040643A">
      <w:r w:rsidRPr="008218CC">
        <w:t>Holy</w:t>
      </w:r>
      <w:r>
        <w:t xml:space="preserve"> </w:t>
      </w:r>
      <w:r w:rsidRPr="008218CC">
        <w:t>God,</w:t>
      </w:r>
      <w:r>
        <w:t xml:space="preserve"> Holy Mighty, </w:t>
      </w:r>
      <w:r w:rsidRPr="008218CC">
        <w:t>Holy</w:t>
      </w:r>
      <w:r>
        <w:t xml:space="preserve"> </w:t>
      </w:r>
      <w:r w:rsidRPr="008218CC">
        <w:t>Immortal,</w:t>
      </w:r>
      <w:r>
        <w:t xml:space="preserve"> </w:t>
      </w:r>
      <w:r w:rsidRPr="008218CC">
        <w:t>have</w:t>
      </w:r>
      <w:r>
        <w:t xml:space="preserve"> </w:t>
      </w:r>
      <w:r w:rsidRPr="008218CC">
        <w:t>mercy</w:t>
      </w:r>
      <w:r>
        <w:t xml:space="preserve"> </w:t>
      </w:r>
      <w:r w:rsidRPr="008218CC">
        <w:t>on</w:t>
      </w:r>
      <w:r>
        <w:t xml:space="preserve"> </w:t>
      </w:r>
      <w:r w:rsidRPr="008218CC">
        <w:t>us.</w:t>
      </w:r>
    </w:p>
    <w:p w14:paraId="2B879C98" w14:textId="70324652" w:rsidR="0040643A" w:rsidRDefault="0040643A" w:rsidP="0040643A">
      <w:r w:rsidRPr="008218CC">
        <w:t>Holy</w:t>
      </w:r>
      <w:r>
        <w:t xml:space="preserve"> </w:t>
      </w:r>
      <w:r w:rsidRPr="008218CC">
        <w:t>God,</w:t>
      </w:r>
      <w:r>
        <w:t xml:space="preserve"> Holy Mighty, </w:t>
      </w:r>
      <w:r w:rsidRPr="008218CC">
        <w:t>Holy</w:t>
      </w:r>
      <w:r>
        <w:t xml:space="preserve"> </w:t>
      </w:r>
      <w:r w:rsidRPr="008218CC">
        <w:t>Immortal,</w:t>
      </w:r>
      <w:r>
        <w:t xml:space="preserve"> </w:t>
      </w:r>
      <w:r w:rsidRPr="008218CC">
        <w:t>have</w:t>
      </w:r>
      <w:r>
        <w:t xml:space="preserve"> </w:t>
      </w:r>
      <w:r w:rsidRPr="008218CC">
        <w:t>mercy</w:t>
      </w:r>
      <w:r>
        <w:t xml:space="preserve"> </w:t>
      </w:r>
      <w:r w:rsidRPr="008218CC">
        <w:t>on</w:t>
      </w:r>
      <w:r>
        <w:t xml:space="preserve"> </w:t>
      </w:r>
      <w:r w:rsidRPr="008218CC">
        <w:t>us.</w:t>
      </w:r>
    </w:p>
    <w:p w14:paraId="0C8F2E7E" w14:textId="53C0B0DF" w:rsidR="0040643A" w:rsidRPr="00BD1623" w:rsidRDefault="0040643A" w:rsidP="0040643A">
      <w:r w:rsidRPr="008218CC">
        <w:t>Holy</w:t>
      </w:r>
      <w:r>
        <w:t xml:space="preserve"> </w:t>
      </w:r>
      <w:r w:rsidRPr="008218CC">
        <w:t>God,</w:t>
      </w:r>
      <w:r>
        <w:t xml:space="preserve"> Holy Mighty, </w:t>
      </w:r>
      <w:r w:rsidRPr="008218CC">
        <w:t>Holy</w:t>
      </w:r>
      <w:r>
        <w:t xml:space="preserve"> </w:t>
      </w:r>
      <w:r w:rsidRPr="008218CC">
        <w:t>Immortal,</w:t>
      </w:r>
      <w:r>
        <w:t xml:space="preserve"> </w:t>
      </w:r>
      <w:r w:rsidRPr="008218CC">
        <w:t>have</w:t>
      </w:r>
      <w:r>
        <w:t xml:space="preserve"> </w:t>
      </w:r>
      <w:r w:rsidRPr="008218CC">
        <w:t>mercy</w:t>
      </w:r>
      <w:r>
        <w:t xml:space="preserve"> </w:t>
      </w:r>
      <w:r w:rsidRPr="008218CC">
        <w:t>on</w:t>
      </w:r>
      <w:r>
        <w:t xml:space="preserve"> </w:t>
      </w:r>
      <w:r w:rsidRPr="008218CC">
        <w:t>us.</w:t>
      </w:r>
    </w:p>
    <w:p w14:paraId="6BF73EE2" w14:textId="21797219" w:rsidR="0040643A" w:rsidRDefault="0040643A" w:rsidP="0040643A">
      <w:pPr>
        <w:rPr>
          <w:szCs w:val="28"/>
        </w:rPr>
      </w:pPr>
      <w:r>
        <w:t xml:space="preserve">Glory </w:t>
      </w:r>
      <w:r w:rsidRPr="00D11B4A">
        <w:t>be</w:t>
      </w:r>
      <w:r>
        <w:t xml:space="preserve"> to the Father, and to the Son, and to the Holy Spirit, as it is now, was in the beginning, and </w:t>
      </w:r>
      <w:r w:rsidR="00FE62AA">
        <w:t>eternally wi</w:t>
      </w:r>
      <w:r w:rsidR="00FE62AA" w:rsidRPr="00162901">
        <w:t>ll</w:t>
      </w:r>
      <w:r w:rsidR="00FE62AA">
        <w:t xml:space="preserve"> </w:t>
      </w:r>
      <w:r>
        <w:t>be, world without end.  Amen</w:t>
      </w:r>
      <w:r>
        <w:rPr>
          <w:szCs w:val="28"/>
        </w:rPr>
        <w:t>.</w:t>
      </w:r>
    </w:p>
    <w:p w14:paraId="07345D44" w14:textId="7CFDE570" w:rsidR="00AD57B2" w:rsidRPr="003B6A9F" w:rsidRDefault="0040643A" w:rsidP="00575525">
      <w:pPr>
        <w:tabs>
          <w:tab w:val="left" w:pos="720"/>
          <w:tab w:val="right" w:pos="9360"/>
        </w:tabs>
        <w:ind w:left="720" w:right="720"/>
      </w:pPr>
      <w:r w:rsidRPr="003B6A9F">
        <w:t>“</w:t>
      </w:r>
      <w:r w:rsidRPr="00247925">
        <w:t>H</w:t>
      </w:r>
      <w:r w:rsidRPr="00575525">
        <w:rPr>
          <w:lang w:val="el-GR"/>
        </w:rPr>
        <w:t>ο</w:t>
      </w:r>
      <w:r w:rsidR="00826C36">
        <w:rPr>
          <w:rStyle w:val="FootnoteReference"/>
          <w:lang w:val="el-GR"/>
        </w:rPr>
        <w:footnoteReference w:id="1"/>
      </w:r>
      <w:r w:rsidRPr="003B6A9F">
        <w:t xml:space="preserve"> </w:t>
      </w:r>
      <w:r w:rsidRPr="0040643A">
        <w:rPr>
          <w:lang w:val="el-GR"/>
        </w:rPr>
        <w:t>θεός</w:t>
      </w:r>
      <w:r w:rsidRPr="003B6A9F">
        <w:t xml:space="preserve">, </w:t>
      </w:r>
      <w:r w:rsidRPr="00247925">
        <w:t>h</w:t>
      </w:r>
      <w:r w:rsidRPr="00575525">
        <w:rPr>
          <w:lang w:val="el-GR"/>
        </w:rPr>
        <w:t>ι</w:t>
      </w:r>
      <w:r w:rsidRPr="0040643A">
        <w:rPr>
          <w:lang w:val="el-GR"/>
        </w:rPr>
        <w:t>λάσθητ</w:t>
      </w:r>
      <w:r w:rsidRPr="00575525">
        <w:rPr>
          <w:lang w:val="el-GR"/>
        </w:rPr>
        <w:t>ι´</w:t>
      </w:r>
      <w:r w:rsidRPr="003B6A9F">
        <w:t xml:space="preserve"> </w:t>
      </w:r>
      <w:r w:rsidRPr="0040643A">
        <w:rPr>
          <w:lang w:val="el-GR"/>
        </w:rPr>
        <w:t>μοι</w:t>
      </w:r>
      <w:r w:rsidRPr="003B6A9F">
        <w:t xml:space="preserve"> </w:t>
      </w:r>
      <w:r w:rsidRPr="0040643A">
        <w:rPr>
          <w:lang w:val="el-GR"/>
        </w:rPr>
        <w:t>τω</w:t>
      </w:r>
      <w:r w:rsidRPr="003B6A9F">
        <w:t xml:space="preserve"> </w:t>
      </w:r>
      <w:r w:rsidRPr="00247925">
        <w:t>h</w:t>
      </w:r>
      <w:r w:rsidRPr="0040643A">
        <w:rPr>
          <w:lang w:val="el-GR"/>
        </w:rPr>
        <w:t>αμαρτωλ</w:t>
      </w:r>
      <w:r w:rsidRPr="00575525">
        <w:rPr>
          <w:lang w:val="el-GR"/>
        </w:rPr>
        <w:t>ώ</w:t>
      </w:r>
      <w:r w:rsidRPr="003B6A9F">
        <w:t>.”</w:t>
      </w:r>
      <w:r w:rsidR="00AD57B2" w:rsidRPr="007C4746">
        <w:rPr>
          <w:vertAlign w:val="superscript"/>
          <w:lang w:val="el-GR"/>
        </w:rPr>
        <w:footnoteReference w:id="2"/>
      </w:r>
    </w:p>
    <w:p w14:paraId="7EEAA23C" w14:textId="3221CE15" w:rsidR="0040643A" w:rsidRPr="00AD57B2" w:rsidRDefault="0040643A" w:rsidP="00575525">
      <w:pPr>
        <w:tabs>
          <w:tab w:val="left" w:pos="720"/>
          <w:tab w:val="right" w:pos="9360"/>
        </w:tabs>
        <w:ind w:left="720" w:right="720"/>
      </w:pPr>
      <w:r w:rsidRPr="00AD57B2">
        <w:t>“O God, be merciful to me, the sinner.”</w:t>
      </w:r>
    </w:p>
    <w:p w14:paraId="0A5EE245" w14:textId="2F4F77C2" w:rsidR="0040643A" w:rsidRPr="00575525" w:rsidRDefault="0040643A" w:rsidP="00575525">
      <w:pPr>
        <w:tabs>
          <w:tab w:val="left" w:pos="720"/>
          <w:tab w:val="right" w:pos="9360"/>
        </w:tabs>
        <w:ind w:left="720" w:right="720"/>
        <w:rPr>
          <w:lang w:val="el-GR"/>
        </w:rPr>
      </w:pPr>
      <w:r w:rsidRPr="00575525">
        <w:rPr>
          <w:lang w:val="el-GR"/>
        </w:rPr>
        <w:t>“</w:t>
      </w:r>
      <w:r w:rsidR="00575525" w:rsidRPr="00575525">
        <w:rPr>
          <w:lang w:val="el-GR"/>
        </w:rPr>
        <w:t>Ι</w:t>
      </w:r>
      <w:r w:rsidRPr="00575525">
        <w:rPr>
          <w:lang w:val="el-GR"/>
        </w:rPr>
        <w:t>ησο</w:t>
      </w:r>
      <w:r w:rsidR="00575525" w:rsidRPr="00575525">
        <w:rPr>
          <w:lang w:val="el-GR"/>
        </w:rPr>
        <w:t>ύ</w:t>
      </w:r>
      <w:r w:rsidRPr="00575525">
        <w:rPr>
          <w:lang w:val="el-GR"/>
        </w:rPr>
        <w:t>, μνήσθητ</w:t>
      </w:r>
      <w:r w:rsidR="00575525" w:rsidRPr="00575525">
        <w:rPr>
          <w:lang w:val="el-GR"/>
        </w:rPr>
        <w:t>ι´</w:t>
      </w:r>
      <w:r w:rsidRPr="00575525">
        <w:rPr>
          <w:lang w:val="el-GR"/>
        </w:rPr>
        <w:t xml:space="preserve"> μου </w:t>
      </w:r>
      <w:r w:rsidR="00575525" w:rsidRPr="00575525">
        <w:rPr>
          <w:lang w:val="el-GR"/>
        </w:rPr>
        <w:t>hό</w:t>
      </w:r>
      <w:r w:rsidRPr="00575525">
        <w:rPr>
          <w:lang w:val="el-GR"/>
        </w:rPr>
        <w:t xml:space="preserve">ταν </w:t>
      </w:r>
      <w:r w:rsidR="00575525" w:rsidRPr="00575525">
        <w:rPr>
          <w:lang w:val="el-GR"/>
        </w:rPr>
        <w:t>έ</w:t>
      </w:r>
      <w:r w:rsidRPr="00575525">
        <w:rPr>
          <w:lang w:val="el-GR"/>
        </w:rPr>
        <w:t>λθ</w:t>
      </w:r>
      <w:r w:rsidR="00575525" w:rsidRPr="00575525">
        <w:rPr>
          <w:lang w:val="el-GR"/>
        </w:rPr>
        <w:t>η</w:t>
      </w:r>
      <w:r w:rsidRPr="00575525">
        <w:rPr>
          <w:lang w:val="el-GR"/>
        </w:rPr>
        <w:t xml:space="preserve">ς </w:t>
      </w:r>
      <w:r w:rsidR="00575525" w:rsidRPr="00575525">
        <w:rPr>
          <w:lang w:val="el-GR"/>
        </w:rPr>
        <w:t>ε</w:t>
      </w:r>
      <w:r w:rsidRPr="00575525">
        <w:rPr>
          <w:lang w:val="el-GR"/>
        </w:rPr>
        <w:t>ν τ</w:t>
      </w:r>
      <w:r w:rsidR="00575525" w:rsidRPr="00575525">
        <w:rPr>
          <w:lang w:val="el-GR"/>
        </w:rPr>
        <w:t>η</w:t>
      </w:r>
      <w:r w:rsidRPr="00575525">
        <w:rPr>
          <w:lang w:val="el-GR"/>
        </w:rPr>
        <w:t xml:space="preserve"> βασιλεί</w:t>
      </w:r>
      <w:r w:rsidR="00575525" w:rsidRPr="00575525">
        <w:rPr>
          <w:lang w:val="el-GR"/>
        </w:rPr>
        <w:t>α</w:t>
      </w:r>
      <w:r w:rsidRPr="00575525">
        <w:rPr>
          <w:lang w:val="el-GR"/>
        </w:rPr>
        <w:t xml:space="preserve"> σου.”</w:t>
      </w:r>
      <w:r w:rsidR="007C4746">
        <w:rPr>
          <w:rStyle w:val="FootnoteReference"/>
          <w:lang w:val="el-GR"/>
        </w:rPr>
        <w:footnoteReference w:id="3"/>
      </w:r>
    </w:p>
    <w:p w14:paraId="751B17F4" w14:textId="6594B0CB" w:rsidR="0040643A" w:rsidRPr="00247925" w:rsidRDefault="0040643A" w:rsidP="00575525">
      <w:pPr>
        <w:tabs>
          <w:tab w:val="left" w:pos="720"/>
          <w:tab w:val="right" w:pos="9360"/>
        </w:tabs>
        <w:ind w:left="720" w:right="720"/>
      </w:pPr>
      <w:r w:rsidRPr="00247925">
        <w:t>“Jesus, remember me when you come in your kingdom.”</w:t>
      </w:r>
    </w:p>
    <w:p w14:paraId="3E879EF7" w14:textId="73EA5254" w:rsidR="00575525" w:rsidRPr="00575525" w:rsidRDefault="00575525" w:rsidP="00575525">
      <w:pPr>
        <w:tabs>
          <w:tab w:val="left" w:pos="720"/>
          <w:tab w:val="right" w:pos="9360"/>
        </w:tabs>
        <w:ind w:left="720" w:right="720"/>
        <w:rPr>
          <w:lang w:val="el-GR"/>
        </w:rPr>
      </w:pPr>
      <w:r w:rsidRPr="0040643A">
        <w:rPr>
          <w:lang w:val="el-GR"/>
        </w:rPr>
        <w:lastRenderedPageBreak/>
        <w:t>“</w:t>
      </w:r>
      <w:r w:rsidRPr="00575525">
        <w:rPr>
          <w:lang w:val="el-GR"/>
        </w:rPr>
        <w:t>Hο</w:t>
      </w:r>
      <w:r w:rsidRPr="0040643A">
        <w:rPr>
          <w:lang w:val="el-GR"/>
        </w:rPr>
        <w:t xml:space="preserve"> θεός, </w:t>
      </w:r>
      <w:r w:rsidRPr="00575525">
        <w:rPr>
          <w:lang w:val="el-GR"/>
        </w:rPr>
        <w:t>hι</w:t>
      </w:r>
      <w:r w:rsidRPr="0040643A">
        <w:rPr>
          <w:lang w:val="el-GR"/>
        </w:rPr>
        <w:t>λάσθητ</w:t>
      </w:r>
      <w:r w:rsidRPr="00575525">
        <w:rPr>
          <w:lang w:val="el-GR"/>
        </w:rPr>
        <w:t>ι´</w:t>
      </w:r>
      <w:r w:rsidRPr="0040643A">
        <w:rPr>
          <w:lang w:val="el-GR"/>
        </w:rPr>
        <w:t xml:space="preserve"> μοι τω </w:t>
      </w:r>
      <w:r w:rsidRPr="00575525">
        <w:rPr>
          <w:lang w:val="el-GR"/>
        </w:rPr>
        <w:t>h</w:t>
      </w:r>
      <w:r w:rsidRPr="0040643A">
        <w:rPr>
          <w:lang w:val="el-GR"/>
        </w:rPr>
        <w:t>αμαρτωλ</w:t>
      </w:r>
      <w:r w:rsidRPr="00575525">
        <w:rPr>
          <w:lang w:val="el-GR"/>
        </w:rPr>
        <w:t>ώ</w:t>
      </w:r>
      <w:r w:rsidRPr="0040643A">
        <w:rPr>
          <w:lang w:val="el-GR"/>
        </w:rPr>
        <w:t>.”</w:t>
      </w:r>
    </w:p>
    <w:p w14:paraId="6CC3E10A" w14:textId="319D3558" w:rsidR="00575525" w:rsidRPr="00575525" w:rsidRDefault="00575525" w:rsidP="00575525">
      <w:pPr>
        <w:tabs>
          <w:tab w:val="left" w:pos="720"/>
          <w:tab w:val="right" w:pos="9360"/>
        </w:tabs>
        <w:ind w:left="720" w:right="720"/>
        <w:rPr>
          <w:lang w:val="el-GR"/>
        </w:rPr>
      </w:pPr>
      <w:r w:rsidRPr="0040643A">
        <w:rPr>
          <w:lang w:val="el-GR"/>
        </w:rPr>
        <w:t>“</w:t>
      </w:r>
      <w:r w:rsidRPr="00575525">
        <w:rPr>
          <w:lang w:val="el-GR"/>
        </w:rPr>
        <w:t>Hο</w:t>
      </w:r>
      <w:r w:rsidRPr="0040643A">
        <w:rPr>
          <w:lang w:val="el-GR"/>
        </w:rPr>
        <w:t xml:space="preserve"> θεός, </w:t>
      </w:r>
      <w:r w:rsidRPr="00575525">
        <w:rPr>
          <w:lang w:val="el-GR"/>
        </w:rPr>
        <w:t>hι</w:t>
      </w:r>
      <w:r w:rsidRPr="0040643A">
        <w:rPr>
          <w:lang w:val="el-GR"/>
        </w:rPr>
        <w:t>λάσθητ</w:t>
      </w:r>
      <w:r w:rsidRPr="00575525">
        <w:rPr>
          <w:lang w:val="el-GR"/>
        </w:rPr>
        <w:t>ι´</w:t>
      </w:r>
      <w:r w:rsidRPr="0040643A">
        <w:rPr>
          <w:lang w:val="el-GR"/>
        </w:rPr>
        <w:t xml:space="preserve"> μοι τω </w:t>
      </w:r>
      <w:r w:rsidRPr="00575525">
        <w:rPr>
          <w:lang w:val="el-GR"/>
        </w:rPr>
        <w:t>h</w:t>
      </w:r>
      <w:r w:rsidRPr="0040643A">
        <w:rPr>
          <w:lang w:val="el-GR"/>
        </w:rPr>
        <w:t>αμαρτωλ</w:t>
      </w:r>
      <w:r w:rsidRPr="00575525">
        <w:rPr>
          <w:lang w:val="el-GR"/>
        </w:rPr>
        <w:t>ώ</w:t>
      </w:r>
      <w:r w:rsidRPr="0040643A">
        <w:rPr>
          <w:lang w:val="el-GR"/>
        </w:rPr>
        <w:t>.”</w:t>
      </w:r>
    </w:p>
    <w:p w14:paraId="5E5ED1B3" w14:textId="769FB18A" w:rsidR="00575525" w:rsidRPr="006F256D" w:rsidRDefault="00575525" w:rsidP="00575525">
      <w:pPr>
        <w:tabs>
          <w:tab w:val="left" w:pos="720"/>
          <w:tab w:val="right" w:pos="9360"/>
        </w:tabs>
        <w:ind w:left="720" w:right="720"/>
        <w:rPr>
          <w:lang w:val="el-GR"/>
        </w:rPr>
      </w:pPr>
      <w:r w:rsidRPr="0040643A">
        <w:rPr>
          <w:lang w:val="el-GR"/>
        </w:rPr>
        <w:t>“</w:t>
      </w:r>
      <w:r w:rsidRPr="00575525">
        <w:rPr>
          <w:lang w:val="el-GR"/>
        </w:rPr>
        <w:t>Hο</w:t>
      </w:r>
      <w:r w:rsidRPr="0040643A">
        <w:rPr>
          <w:lang w:val="el-GR"/>
        </w:rPr>
        <w:t xml:space="preserve"> θεός, </w:t>
      </w:r>
      <w:r w:rsidRPr="00575525">
        <w:rPr>
          <w:lang w:val="el-GR"/>
        </w:rPr>
        <w:t>hι</w:t>
      </w:r>
      <w:r w:rsidRPr="0040643A">
        <w:rPr>
          <w:lang w:val="el-GR"/>
        </w:rPr>
        <w:t>λάσθητ</w:t>
      </w:r>
      <w:r w:rsidRPr="00575525">
        <w:rPr>
          <w:lang w:val="el-GR"/>
        </w:rPr>
        <w:t>ι´</w:t>
      </w:r>
      <w:r w:rsidRPr="0040643A">
        <w:rPr>
          <w:lang w:val="el-GR"/>
        </w:rPr>
        <w:t xml:space="preserve"> μοι τω </w:t>
      </w:r>
      <w:r w:rsidRPr="00575525">
        <w:rPr>
          <w:lang w:val="el-GR"/>
        </w:rPr>
        <w:t>h</w:t>
      </w:r>
      <w:r w:rsidRPr="0040643A">
        <w:rPr>
          <w:lang w:val="el-GR"/>
        </w:rPr>
        <w:t>αμαρτωλ</w:t>
      </w:r>
      <w:r w:rsidRPr="00575525">
        <w:rPr>
          <w:lang w:val="el-GR"/>
        </w:rPr>
        <w:t>ώ</w:t>
      </w:r>
      <w:r w:rsidRPr="0040643A">
        <w:rPr>
          <w:lang w:val="el-GR"/>
        </w:rPr>
        <w:t>.”</w:t>
      </w:r>
    </w:p>
    <w:p w14:paraId="25AF6BA1" w14:textId="77777777" w:rsidR="006F256D" w:rsidRPr="00AD57B2" w:rsidRDefault="006F256D" w:rsidP="006F256D">
      <w:pPr>
        <w:tabs>
          <w:tab w:val="left" w:pos="720"/>
          <w:tab w:val="right" w:pos="9360"/>
        </w:tabs>
        <w:ind w:left="720" w:right="720"/>
      </w:pPr>
      <w:r w:rsidRPr="00AD57B2">
        <w:t>“O God, be merciful to me, the sinner.”</w:t>
      </w:r>
    </w:p>
    <w:p w14:paraId="0B84CBA7" w14:textId="77777777" w:rsidR="006F256D" w:rsidRPr="006F256D" w:rsidRDefault="006F256D" w:rsidP="006F256D">
      <w:pPr>
        <w:tabs>
          <w:tab w:val="left" w:pos="720"/>
          <w:tab w:val="right" w:pos="9360"/>
        </w:tabs>
        <w:ind w:right="720"/>
      </w:pPr>
    </w:p>
    <w:p w14:paraId="0F49F7C8" w14:textId="20A75C5C" w:rsidR="00575525" w:rsidRDefault="00E01115" w:rsidP="0040643A">
      <w:r>
        <w:t>Lord Jesus Christ, Son of God, be merciful to me, the sinner</w:t>
      </w:r>
      <w:r w:rsidR="00AD57B2">
        <w:t>.</w:t>
      </w:r>
    </w:p>
    <w:p w14:paraId="3B5DF0A3" w14:textId="055B2972" w:rsidR="00AD57B2" w:rsidRPr="00575525" w:rsidRDefault="00AD57B2" w:rsidP="0040643A">
      <w:r>
        <w:t>Holy Spirit of God, let me</w:t>
      </w:r>
      <w:r w:rsidR="00CB3DE3">
        <w:t>, the sinner,</w:t>
      </w:r>
      <w:r>
        <w:t xml:space="preserve"> never blaspheme, resist, grieve, or quench you.</w:t>
      </w:r>
      <w:r w:rsidR="002F3322">
        <w:rPr>
          <w:rStyle w:val="FootnoteReference"/>
        </w:rPr>
        <w:footnoteReference w:id="4"/>
      </w:r>
    </w:p>
    <w:p w14:paraId="642CA1D9" w14:textId="77777777" w:rsidR="00FE62AA" w:rsidRDefault="00FE62AA" w:rsidP="005B190F">
      <w:pPr>
        <w:tabs>
          <w:tab w:val="left" w:pos="720"/>
          <w:tab w:val="right" w:pos="9360"/>
        </w:tabs>
        <w:ind w:left="720" w:right="720"/>
      </w:pPr>
    </w:p>
    <w:p w14:paraId="1FFA24E9" w14:textId="4B1AF4C2" w:rsidR="005B190F" w:rsidRPr="00381681" w:rsidRDefault="005B190F" w:rsidP="005B190F">
      <w:pPr>
        <w:tabs>
          <w:tab w:val="left" w:pos="720"/>
          <w:tab w:val="right" w:pos="9360"/>
        </w:tabs>
        <w:ind w:left="720" w:right="720"/>
      </w:pPr>
      <w:r w:rsidRPr="00381681">
        <w:t>“Our Father in the heavens,</w:t>
      </w:r>
    </w:p>
    <w:p w14:paraId="5A66B411" w14:textId="77777777" w:rsidR="005B190F" w:rsidRPr="00381681" w:rsidRDefault="005B190F" w:rsidP="005B190F">
      <w:pPr>
        <w:tabs>
          <w:tab w:val="left" w:pos="720"/>
          <w:tab w:val="right" w:pos="9360"/>
        </w:tabs>
        <w:ind w:left="720" w:right="720"/>
      </w:pPr>
      <w:r w:rsidRPr="00381681">
        <w:t>Your name was hallowed!</w:t>
      </w:r>
    </w:p>
    <w:p w14:paraId="3116DD93" w14:textId="77777777" w:rsidR="005B190F" w:rsidRPr="00381681" w:rsidRDefault="005B190F" w:rsidP="005B190F">
      <w:pPr>
        <w:tabs>
          <w:tab w:val="left" w:pos="720"/>
          <w:tab w:val="right" w:pos="9360"/>
        </w:tabs>
        <w:ind w:left="720" w:right="720"/>
      </w:pPr>
      <w:r w:rsidRPr="00381681">
        <w:t>Your kingdom did come!</w:t>
      </w:r>
    </w:p>
    <w:p w14:paraId="553F0B5F" w14:textId="77777777" w:rsidR="005B190F" w:rsidRPr="00381681" w:rsidRDefault="005B190F" w:rsidP="005B190F">
      <w:pPr>
        <w:tabs>
          <w:tab w:val="left" w:pos="720"/>
          <w:tab w:val="right" w:pos="9360"/>
        </w:tabs>
        <w:ind w:left="720" w:right="720"/>
      </w:pPr>
      <w:r w:rsidRPr="00381681">
        <w:t>Your will was begotten!</w:t>
      </w:r>
    </w:p>
    <w:p w14:paraId="6EA4137A" w14:textId="2F639AAA" w:rsidR="005B190F" w:rsidRPr="00381681" w:rsidRDefault="005B190F" w:rsidP="005B190F">
      <w:pPr>
        <w:tabs>
          <w:tab w:val="left" w:pos="720"/>
          <w:tab w:val="right" w:pos="9360"/>
        </w:tabs>
        <w:ind w:left="720" w:right="720"/>
      </w:pPr>
      <w:r w:rsidRPr="00381681">
        <w:t xml:space="preserve">… as in heaven, also </w:t>
      </w:r>
      <w:r w:rsidR="00247925">
        <w:t>up</w:t>
      </w:r>
      <w:r w:rsidRPr="00381681">
        <w:t>on [the] land</w:t>
      </w:r>
      <w:r w:rsidR="00826C36">
        <w:rPr>
          <w:rStyle w:val="FootnoteReference"/>
        </w:rPr>
        <w:footnoteReference w:id="5"/>
      </w:r>
      <w:r w:rsidRPr="00381681">
        <w:t>.</w:t>
      </w:r>
    </w:p>
    <w:p w14:paraId="278C129A" w14:textId="5098D4EE" w:rsidR="005B190F" w:rsidRPr="00381681" w:rsidRDefault="005B190F" w:rsidP="005B190F">
      <w:pPr>
        <w:tabs>
          <w:tab w:val="left" w:pos="720"/>
          <w:tab w:val="right" w:pos="9360"/>
        </w:tabs>
        <w:ind w:left="720" w:right="720"/>
      </w:pPr>
      <w:r w:rsidRPr="00381681">
        <w:t>Our bread, the epiousion</w:t>
      </w:r>
      <w:r w:rsidR="000D47AB">
        <w:rPr>
          <w:rStyle w:val="FootnoteReference"/>
        </w:rPr>
        <w:footnoteReference w:id="6"/>
      </w:r>
      <w:r w:rsidRPr="00381681">
        <w:t>, You gave us today!</w:t>
      </w:r>
    </w:p>
    <w:p w14:paraId="43B26B59" w14:textId="74CBA899" w:rsidR="005B190F" w:rsidRPr="00381681" w:rsidRDefault="005B190F" w:rsidP="005B190F">
      <w:pPr>
        <w:tabs>
          <w:tab w:val="left" w:pos="720"/>
          <w:tab w:val="right" w:pos="9360"/>
        </w:tabs>
        <w:ind w:left="720" w:right="720"/>
      </w:pPr>
      <w:r w:rsidRPr="00381681">
        <w:t>You forgave us our debts</w:t>
      </w:r>
      <w:r w:rsidR="000D47AB">
        <w:rPr>
          <w:rStyle w:val="FootnoteReference"/>
        </w:rPr>
        <w:footnoteReference w:id="7"/>
      </w:r>
      <w:r w:rsidRPr="00381681">
        <w:t>; as also, we forgave our debtors!</w:t>
      </w:r>
    </w:p>
    <w:p w14:paraId="2ECD0129" w14:textId="77777777" w:rsidR="005B190F" w:rsidRPr="00381681" w:rsidRDefault="005B190F" w:rsidP="005B190F">
      <w:pPr>
        <w:tabs>
          <w:tab w:val="left" w:pos="720"/>
          <w:tab w:val="right" w:pos="9360"/>
        </w:tabs>
        <w:ind w:left="720" w:right="720"/>
      </w:pPr>
      <w:r w:rsidRPr="00381681">
        <w:t>Even though You would not have led us into temptation; even so, You delivered us from the evil:</w:t>
      </w:r>
    </w:p>
    <w:p w14:paraId="09B254D8" w14:textId="33E15284" w:rsidR="005B190F" w:rsidRPr="00381681" w:rsidRDefault="005B190F" w:rsidP="005B190F">
      <w:pPr>
        <w:tabs>
          <w:tab w:val="left" w:pos="720"/>
          <w:tab w:val="right" w:pos="9360"/>
        </w:tabs>
        <w:ind w:left="720" w:right="720"/>
      </w:pPr>
      <w:r w:rsidRPr="00381681">
        <w:lastRenderedPageBreak/>
        <w:t>for, if we would have forgiven others their stumblings</w:t>
      </w:r>
      <w:r w:rsidR="000D47AB">
        <w:rPr>
          <w:rStyle w:val="FootnoteReference"/>
        </w:rPr>
        <w:footnoteReference w:id="8"/>
      </w:r>
      <w:r w:rsidRPr="00381681">
        <w:t>, then our heavenly Father will forgive us; yet, if we would not have forgiven others, neither will our Father forgive our stumblings.”</w:t>
      </w:r>
      <w:r w:rsidR="007C4746">
        <w:rPr>
          <w:rStyle w:val="FootnoteReference"/>
        </w:rPr>
        <w:footnoteReference w:id="9"/>
      </w:r>
    </w:p>
    <w:p w14:paraId="18AFDEBA" w14:textId="77777777" w:rsidR="00463D9C" w:rsidRDefault="00463D9C" w:rsidP="005B190F">
      <w:pPr>
        <w:tabs>
          <w:tab w:val="left" w:pos="720"/>
          <w:tab w:val="right" w:pos="9360"/>
        </w:tabs>
        <w:ind w:left="720" w:right="720"/>
      </w:pPr>
    </w:p>
    <w:p w14:paraId="7DF155AA" w14:textId="7F47E639" w:rsidR="006F4D3D" w:rsidRDefault="006F4D3D" w:rsidP="005B190F">
      <w:pPr>
        <w:tabs>
          <w:tab w:val="left" w:pos="720"/>
          <w:tab w:val="right" w:pos="9360"/>
        </w:tabs>
        <w:ind w:left="720" w:right="720"/>
      </w:pPr>
      <w:r>
        <w:t>Amen.</w:t>
      </w:r>
    </w:p>
    <w:p w14:paraId="174A5CAF" w14:textId="77777777" w:rsidR="00AD57B2" w:rsidRDefault="00AD57B2" w:rsidP="005B190F">
      <w:pPr>
        <w:tabs>
          <w:tab w:val="left" w:pos="720"/>
          <w:tab w:val="right" w:pos="9360"/>
        </w:tabs>
        <w:ind w:left="720" w:right="720"/>
      </w:pPr>
    </w:p>
    <w:p w14:paraId="2B86502A" w14:textId="50AEEFE8" w:rsidR="00FE62AA" w:rsidRPr="00FE62AA" w:rsidRDefault="007C4746" w:rsidP="007C4746">
      <w:pPr>
        <w:tabs>
          <w:tab w:val="left" w:pos="720"/>
          <w:tab w:val="right" w:pos="9360"/>
        </w:tabs>
        <w:ind w:left="720" w:right="720"/>
      </w:pPr>
      <w:r>
        <w:t>“</w:t>
      </w:r>
      <w:r w:rsidR="00FE62AA" w:rsidRPr="00FE62AA">
        <w:t>The harvest is plent</w:t>
      </w:r>
      <w:r w:rsidR="00FE62AA">
        <w:t>iful</w:t>
      </w:r>
      <w:r w:rsidR="00FE62AA" w:rsidRPr="00FE62AA">
        <w:t>, but the laborers are few;</w:t>
      </w:r>
      <w:r>
        <w:t xml:space="preserve"> </w:t>
      </w:r>
      <w:r w:rsidR="00FE62AA" w:rsidRPr="00FE62AA">
        <w:t>therefore</w:t>
      </w:r>
      <w:r>
        <w:t>,</w:t>
      </w:r>
      <w:r w:rsidR="00FE62AA" w:rsidRPr="00FE62AA">
        <w:t xml:space="preserve"> </w:t>
      </w:r>
      <w:r>
        <w:t>p</w:t>
      </w:r>
      <w:r w:rsidRPr="00FE62AA">
        <w:t xml:space="preserve">ray </w:t>
      </w:r>
      <w:r>
        <w:t>to</w:t>
      </w:r>
      <w:r w:rsidRPr="00FE62AA">
        <w:t xml:space="preserve"> </w:t>
      </w:r>
      <w:r w:rsidR="00FE62AA" w:rsidRPr="00FE62AA">
        <w:t xml:space="preserve">the Lord of the harvest, that </w:t>
      </w:r>
      <w:r>
        <w:t>H</w:t>
      </w:r>
      <w:r w:rsidR="00FE62AA" w:rsidRPr="00FE62AA">
        <w:t xml:space="preserve">e will send </w:t>
      </w:r>
      <w:r>
        <w:t>out</w:t>
      </w:r>
      <w:r w:rsidR="00FE62AA" w:rsidRPr="00FE62AA">
        <w:t xml:space="preserve"> laborers into </w:t>
      </w:r>
      <w:r>
        <w:t>H</w:t>
      </w:r>
      <w:r w:rsidR="00FE62AA" w:rsidRPr="00FE62AA">
        <w:t>is harvest.</w:t>
      </w:r>
      <w:r>
        <w:t>”</w:t>
      </w:r>
      <w:r>
        <w:rPr>
          <w:rStyle w:val="FootnoteReference"/>
        </w:rPr>
        <w:footnoteReference w:id="10"/>
      </w:r>
    </w:p>
    <w:p w14:paraId="1272BC1D" w14:textId="34AEA399" w:rsidR="00AD57B2" w:rsidRDefault="00AD57B2" w:rsidP="007C4746">
      <w:pPr>
        <w:tabs>
          <w:tab w:val="left" w:pos="720"/>
          <w:tab w:val="right" w:pos="9360"/>
        </w:tabs>
        <w:ind w:left="720" w:right="720"/>
      </w:pPr>
    </w:p>
    <w:p w14:paraId="7E5EF087" w14:textId="4213D73E" w:rsidR="008366DF" w:rsidRDefault="00250560" w:rsidP="00662561">
      <w:r>
        <w:t>Lord Jesus Christ, Son of God</w:t>
      </w:r>
      <w:r w:rsidR="00AD57B2">
        <w:t>, come among us as you came in Galilee, heal all our fleshly diseases everywhere: cancer, especially of children; diseases of bowel and bladder; autism, all 8</w:t>
      </w:r>
      <w:r w:rsidR="00AA5058">
        <w:t>2</w:t>
      </w:r>
      <w:r w:rsidR="00AD57B2">
        <w:t xml:space="preserve"> million or so of its victim</w:t>
      </w:r>
      <w:r w:rsidR="00662561">
        <w:t xml:space="preserve">s; macular degeneration and other diseases of the eye; </w:t>
      </w:r>
      <w:r w:rsidR="0027160C">
        <w:t>s</w:t>
      </w:r>
      <w:r w:rsidR="00662561">
        <w:t xml:space="preserve">hingles; multiple sclerosis; </w:t>
      </w:r>
      <w:r w:rsidR="008366DF">
        <w:t>and much, much more.</w:t>
      </w:r>
    </w:p>
    <w:p w14:paraId="5E6D4A94" w14:textId="77777777" w:rsidR="006F256D" w:rsidRDefault="006F256D" w:rsidP="00662561"/>
    <w:p w14:paraId="285399D6" w14:textId="0FC0919C" w:rsidR="00AD57B2" w:rsidRDefault="00250560" w:rsidP="00662561">
      <w:r>
        <w:lastRenderedPageBreak/>
        <w:t>Lord Jesus Christ, Son of God</w:t>
      </w:r>
      <w:r w:rsidR="008366DF">
        <w:t xml:space="preserve">, heal also those greater diseases of spirit, like </w:t>
      </w:r>
      <w:r w:rsidR="00662561">
        <w:t xml:space="preserve">discouragement, depression, anger, bitterness, unforgiveness, </w:t>
      </w:r>
      <w:r w:rsidR="006F256D">
        <w:t xml:space="preserve">rage, </w:t>
      </w:r>
      <w:r w:rsidR="00662561">
        <w:t>and other diseases of the spirit, heart, mind, and soul that separate us from our Heavenly Father and from</w:t>
      </w:r>
      <w:r w:rsidR="008366DF">
        <w:t xml:space="preserve"> our</w:t>
      </w:r>
      <w:r w:rsidR="00662561">
        <w:t xml:space="preserve"> neighbors; sins that defy and obstruct the heart</w:t>
      </w:r>
      <w:r w:rsidR="007C4746">
        <w:t>’s</w:t>
      </w:r>
      <w:r w:rsidR="00662561">
        <w:t xml:space="preserve"> catholicity</w:t>
      </w:r>
      <w:r w:rsidR="008A58FE">
        <w:rPr>
          <w:rStyle w:val="FootnoteReference"/>
        </w:rPr>
        <w:footnoteReference w:id="11"/>
      </w:r>
      <w:r w:rsidR="00662561">
        <w:t xml:space="preserve"> </w:t>
      </w:r>
      <w:r w:rsidR="007C4746">
        <w:t xml:space="preserve">that </w:t>
      </w:r>
      <w:r>
        <w:t>You, Yourself</w:t>
      </w:r>
      <w:r w:rsidR="00662561">
        <w:t xml:space="preserve"> prayed for in John 17, defined in Hebrews 12</w:t>
      </w:r>
      <w:r w:rsidR="008A58FE">
        <w:t>:22-24</w:t>
      </w:r>
      <w:r w:rsidR="00662561">
        <w:t>, detailed in Revelation 4</w:t>
      </w:r>
      <w:r w:rsidR="00D776B5">
        <w:t>;</w:t>
      </w:r>
      <w:r w:rsidR="00662561">
        <w:t xml:space="preserve"> 5</w:t>
      </w:r>
      <w:r w:rsidR="001B4688">
        <w:t>;</w:t>
      </w:r>
      <w:r w:rsidR="00662561">
        <w:t xml:space="preserve"> </w:t>
      </w:r>
      <w:r w:rsidR="00D776B5">
        <w:t xml:space="preserve">and </w:t>
      </w:r>
      <w:r w:rsidR="00662561">
        <w:t>22:17</w:t>
      </w:r>
      <w:r w:rsidR="008A58FE">
        <w:t>, 20</w:t>
      </w:r>
      <w:r w:rsidR="008366DF">
        <w:t>: which heart’s catholicity must become our living heavenly reality</w:t>
      </w:r>
      <w:r w:rsidR="00662561">
        <w:t>.</w:t>
      </w:r>
    </w:p>
    <w:p w14:paraId="601CA739" w14:textId="77777777" w:rsidR="007C4746" w:rsidRDefault="007C4746" w:rsidP="00662561"/>
    <w:p w14:paraId="11E0D7BC" w14:textId="77777777" w:rsidR="008D2610" w:rsidRDefault="008D2610" w:rsidP="00AA5058">
      <w:pPr>
        <w:tabs>
          <w:tab w:val="left" w:pos="720"/>
          <w:tab w:val="right" w:pos="9360"/>
        </w:tabs>
        <w:ind w:left="720" w:right="720"/>
      </w:pPr>
    </w:p>
    <w:p w14:paraId="52260F9D" w14:textId="0CFE466F" w:rsidR="00AD5D5A" w:rsidRDefault="003D5B5D" w:rsidP="00AA5058">
      <w:pPr>
        <w:tabs>
          <w:tab w:val="left" w:pos="720"/>
          <w:tab w:val="right" w:pos="9360"/>
        </w:tabs>
        <w:ind w:left="720" w:right="720"/>
      </w:pPr>
      <w:r>
        <w:t>“</w:t>
      </w:r>
      <w:r w:rsidR="00C92C68">
        <w:t xml:space="preserve">Jesus spoke these [words]: </w:t>
      </w:r>
      <w:r w:rsidR="005A01E2">
        <w:t>raising His eyes into the heaven, He said, “Father</w:t>
      </w:r>
      <w:r w:rsidR="00D616A4">
        <w:t>, the hour has come!  You glorified</w:t>
      </w:r>
      <w:r w:rsidR="00DD0A55" w:rsidRPr="00D153CB">
        <w:rPr>
          <w:vertAlign w:val="superscript"/>
        </w:rPr>
        <w:footnoteReference w:id="12"/>
      </w:r>
      <w:r w:rsidR="00D616A4">
        <w:t xml:space="preserve"> the Son</w:t>
      </w:r>
      <w:r w:rsidR="004013EC">
        <w:t>, so</w:t>
      </w:r>
      <w:r w:rsidR="00D616A4">
        <w:t xml:space="preserve"> that the Son </w:t>
      </w:r>
      <w:r w:rsidR="00FE72BE">
        <w:t>w</w:t>
      </w:r>
      <w:r w:rsidR="000A410A">
        <w:t>ould [have] glorified</w:t>
      </w:r>
      <w:r w:rsidR="000B206E" w:rsidRPr="00D153CB">
        <w:rPr>
          <w:vertAlign w:val="superscript"/>
        </w:rPr>
        <w:footnoteReference w:id="13"/>
      </w:r>
      <w:r w:rsidR="000A410A">
        <w:t xml:space="preserve"> You</w:t>
      </w:r>
      <w:r w:rsidR="006B112E">
        <w:t>;</w:t>
      </w:r>
      <w:r w:rsidR="00E7739A">
        <w:t xml:space="preserve"> </w:t>
      </w:r>
      <w:r w:rsidR="006B112E">
        <w:t>just as You gave</w:t>
      </w:r>
      <w:r w:rsidR="000D04E4" w:rsidRPr="00D153CB">
        <w:rPr>
          <w:vertAlign w:val="superscript"/>
        </w:rPr>
        <w:footnoteReference w:id="14"/>
      </w:r>
      <w:r w:rsidR="006B112E">
        <w:t xml:space="preserve"> Him </w:t>
      </w:r>
      <w:r w:rsidR="004013EC">
        <w:t>authority [over] all flesh, so that</w:t>
      </w:r>
      <w:r w:rsidR="003B6A9F">
        <w:t xml:space="preserve"> [of]</w:t>
      </w:r>
      <w:r w:rsidR="004013EC">
        <w:t xml:space="preserve"> all You have given</w:t>
      </w:r>
      <w:r w:rsidR="000D04E4" w:rsidRPr="00D153CB">
        <w:rPr>
          <w:vertAlign w:val="superscript"/>
        </w:rPr>
        <w:footnoteReference w:id="15"/>
      </w:r>
      <w:r w:rsidR="004013EC">
        <w:t xml:space="preserve"> Him, He will give</w:t>
      </w:r>
      <w:r w:rsidR="00373379" w:rsidRPr="00D153CB">
        <w:rPr>
          <w:vertAlign w:val="superscript"/>
        </w:rPr>
        <w:footnoteReference w:id="16"/>
      </w:r>
      <w:r w:rsidR="004013EC">
        <w:t xml:space="preserve"> to them life eternal</w:t>
      </w:r>
      <w:r w:rsidR="008762A1">
        <w:t>.</w:t>
      </w:r>
      <w:r w:rsidR="00AA5058">
        <w:t xml:space="preserve">  </w:t>
      </w:r>
      <w:r w:rsidR="004F0505">
        <w:t xml:space="preserve">Yet, </w:t>
      </w:r>
      <w:r w:rsidR="004F0505">
        <w:lastRenderedPageBreak/>
        <w:t>this is the eternal</w:t>
      </w:r>
      <w:r w:rsidR="00373379">
        <w:t xml:space="preserve"> life</w:t>
      </w:r>
      <w:r w:rsidR="00A056FE">
        <w:t>: that they would know</w:t>
      </w:r>
      <w:r w:rsidR="00C87737" w:rsidRPr="00D153CB">
        <w:rPr>
          <w:vertAlign w:val="superscript"/>
        </w:rPr>
        <w:footnoteReference w:id="17"/>
      </w:r>
      <w:r w:rsidR="00A056FE">
        <w:t xml:space="preserve"> You, the only True God</w:t>
      </w:r>
      <w:r w:rsidR="00AE763F">
        <w:t xml:space="preserve"> and Jesus Christ, Whom You Sent</w:t>
      </w:r>
      <w:r w:rsidR="00A61A11" w:rsidRPr="00D153CB">
        <w:rPr>
          <w:vertAlign w:val="superscript"/>
        </w:rPr>
        <w:footnoteReference w:id="18"/>
      </w:r>
      <w:r w:rsidR="00AE763F">
        <w:t>.</w:t>
      </w:r>
    </w:p>
    <w:p w14:paraId="152D46D7" w14:textId="77777777" w:rsidR="00D153CB" w:rsidRDefault="00D153CB" w:rsidP="00AA5058">
      <w:pPr>
        <w:tabs>
          <w:tab w:val="left" w:pos="720"/>
          <w:tab w:val="right" w:pos="9360"/>
        </w:tabs>
        <w:ind w:left="720" w:right="720"/>
      </w:pPr>
    </w:p>
    <w:p w14:paraId="2514B597" w14:textId="67B15ACF" w:rsidR="00586DC4" w:rsidRDefault="007B00CE" w:rsidP="00D153CB">
      <w:pPr>
        <w:tabs>
          <w:tab w:val="left" w:pos="720"/>
          <w:tab w:val="right" w:pos="9360"/>
        </w:tabs>
        <w:ind w:left="720" w:right="720"/>
      </w:pPr>
      <w:r>
        <w:t>“</w:t>
      </w:r>
      <w:r w:rsidR="00281B23">
        <w:t>I glorified You upon the land</w:t>
      </w:r>
      <w:r w:rsidR="00281B23" w:rsidRPr="00D153CB">
        <w:rPr>
          <w:vertAlign w:val="superscript"/>
        </w:rPr>
        <w:footnoteReference w:id="19"/>
      </w:r>
      <w:r w:rsidR="00281B23">
        <w:t xml:space="preserve">, </w:t>
      </w:r>
      <w:r w:rsidR="0003595C">
        <w:t xml:space="preserve">completing </w:t>
      </w:r>
      <w:r w:rsidR="00DA0FB4">
        <w:t>the work</w:t>
      </w:r>
      <w:r w:rsidR="00586DC4">
        <w:t>,</w:t>
      </w:r>
      <w:r w:rsidR="00DA0FB4">
        <w:t xml:space="preserve"> </w:t>
      </w:r>
      <w:r w:rsidR="00586DC4">
        <w:t>[which]</w:t>
      </w:r>
      <w:r w:rsidR="00DA0FB4">
        <w:t xml:space="preserve"> You have given Me</w:t>
      </w:r>
      <w:r w:rsidR="00586DC4">
        <w:t>,</w:t>
      </w:r>
      <w:r w:rsidR="00DA0FB4">
        <w:t xml:space="preserve"> </w:t>
      </w:r>
      <w:r w:rsidR="00243B89">
        <w:t>that I should [have] done</w:t>
      </w:r>
      <w:r w:rsidR="004F0505" w:rsidRPr="00D153CB">
        <w:rPr>
          <w:vertAlign w:val="superscript"/>
        </w:rPr>
        <w:footnoteReference w:id="20"/>
      </w:r>
      <w:r w:rsidR="00586DC4">
        <w:t>.</w:t>
      </w:r>
      <w:r w:rsidR="00D153CB">
        <w:t xml:space="preserve">  </w:t>
      </w:r>
      <w:r w:rsidR="00910B66">
        <w:t xml:space="preserve">Now, </w:t>
      </w:r>
      <w:r w:rsidR="00EE4035">
        <w:t>Father</w:t>
      </w:r>
      <w:r w:rsidR="00C9519B">
        <w:t>,</w:t>
      </w:r>
      <w:r w:rsidR="00EE4035">
        <w:t xml:space="preserve"> </w:t>
      </w:r>
      <w:r w:rsidR="00C9519B">
        <w:t xml:space="preserve">You </w:t>
      </w:r>
      <w:r w:rsidR="00910B66">
        <w:t>glorified</w:t>
      </w:r>
      <w:r w:rsidR="008D3F85" w:rsidRPr="00D153CB">
        <w:rPr>
          <w:vertAlign w:val="superscript"/>
        </w:rPr>
        <w:footnoteReference w:id="21"/>
      </w:r>
      <w:r w:rsidR="00910B66">
        <w:t xml:space="preserve"> Me, in </w:t>
      </w:r>
      <w:r w:rsidR="00991028">
        <w:t>par</w:t>
      </w:r>
      <w:r w:rsidR="00910B66">
        <w:t xml:space="preserve">ity with Yourself [with] the glory [which] </w:t>
      </w:r>
      <w:r w:rsidR="00991028">
        <w:t>I now have</w:t>
      </w:r>
      <w:r w:rsidR="001E1496" w:rsidRPr="00D153CB">
        <w:rPr>
          <w:vertAlign w:val="superscript"/>
        </w:rPr>
        <w:footnoteReference w:id="22"/>
      </w:r>
      <w:r w:rsidR="00991028">
        <w:t xml:space="preserve"> from [before] the world</w:t>
      </w:r>
      <w:r w:rsidR="00C9519B">
        <w:t>’s</w:t>
      </w:r>
      <w:r w:rsidR="00991028">
        <w:t xml:space="preserve"> </w:t>
      </w:r>
      <w:r w:rsidR="00C9519B">
        <w:t xml:space="preserve">existence, </w:t>
      </w:r>
      <w:r w:rsidR="000E6958">
        <w:t>in parity with</w:t>
      </w:r>
      <w:r w:rsidR="00EE4035">
        <w:t xml:space="preserve"> You.</w:t>
      </w:r>
    </w:p>
    <w:p w14:paraId="2932D991" w14:textId="77777777" w:rsidR="00586DC4" w:rsidRPr="00586DC4" w:rsidRDefault="00586DC4" w:rsidP="00D153CB">
      <w:pPr>
        <w:tabs>
          <w:tab w:val="left" w:pos="720"/>
          <w:tab w:val="right" w:pos="9360"/>
        </w:tabs>
        <w:ind w:left="720" w:right="720"/>
      </w:pPr>
    </w:p>
    <w:p w14:paraId="2A60659A" w14:textId="6A08B172" w:rsidR="007B51D7" w:rsidRDefault="007B00CE" w:rsidP="00397745">
      <w:pPr>
        <w:tabs>
          <w:tab w:val="left" w:pos="720"/>
          <w:tab w:val="right" w:pos="9360"/>
        </w:tabs>
        <w:ind w:left="720" w:right="720"/>
      </w:pPr>
      <w:r>
        <w:lastRenderedPageBreak/>
        <w:t>“</w:t>
      </w:r>
      <w:r w:rsidR="00E05D7A">
        <w:t xml:space="preserve">I </w:t>
      </w:r>
      <w:r w:rsidR="00E05D7A" w:rsidRPr="00D153CB">
        <w:t>illumined</w:t>
      </w:r>
      <w:r w:rsidR="001E1496" w:rsidRPr="00D153CB">
        <w:rPr>
          <w:vertAlign w:val="superscript"/>
        </w:rPr>
        <w:footnoteReference w:id="23"/>
      </w:r>
      <w:r w:rsidR="00E05D7A" w:rsidRPr="00D153CB">
        <w:t xml:space="preserve"> Your name to the people whom You gave Me from the world</w:t>
      </w:r>
      <w:r w:rsidR="004F6686" w:rsidRPr="00D153CB">
        <w:t xml:space="preserve">; </w:t>
      </w:r>
      <w:r w:rsidR="000E5972" w:rsidRPr="00D153CB">
        <w:t>Yours they now are</w:t>
      </w:r>
      <w:r w:rsidR="00494B64" w:rsidRPr="00D153CB">
        <w:rPr>
          <w:vertAlign w:val="superscript"/>
        </w:rPr>
        <w:footnoteReference w:id="24"/>
      </w:r>
      <w:r w:rsidR="00854283" w:rsidRPr="00D153CB">
        <w:t>;</w:t>
      </w:r>
      <w:r w:rsidR="000E5972" w:rsidRPr="00D153CB">
        <w:t xml:space="preserve"> You gave them to Me.  </w:t>
      </w:r>
      <w:r w:rsidR="00465A4F" w:rsidRPr="00D153CB">
        <w:t xml:space="preserve">They have </w:t>
      </w:r>
      <w:r w:rsidR="00793373">
        <w:t>defended</w:t>
      </w:r>
      <w:r w:rsidR="00494B64" w:rsidRPr="00D153CB">
        <w:rPr>
          <w:vertAlign w:val="superscript"/>
        </w:rPr>
        <w:footnoteReference w:id="25"/>
      </w:r>
      <w:r w:rsidR="00465A4F" w:rsidRPr="00D153CB">
        <w:t xml:space="preserve"> Your word.</w:t>
      </w:r>
      <w:r w:rsidR="00397745">
        <w:t xml:space="preserve">  </w:t>
      </w:r>
      <w:r w:rsidR="00C87B8A">
        <w:t>Now they have known</w:t>
      </w:r>
      <w:r w:rsidR="00494B64" w:rsidRPr="00D153CB">
        <w:rPr>
          <w:vertAlign w:val="superscript"/>
        </w:rPr>
        <w:footnoteReference w:id="26"/>
      </w:r>
      <w:r w:rsidR="009E2CC5">
        <w:t>:</w:t>
      </w:r>
      <w:r w:rsidR="00832FC5">
        <w:t xml:space="preserve"> that all </w:t>
      </w:r>
      <w:r w:rsidR="007B51D7">
        <w:t>whom</w:t>
      </w:r>
      <w:r w:rsidR="00832FC5">
        <w:t xml:space="preserve"> You gave</w:t>
      </w:r>
      <w:r w:rsidR="00BC2284" w:rsidRPr="00D153CB">
        <w:rPr>
          <w:vertAlign w:val="superscript"/>
        </w:rPr>
        <w:footnoteReference w:id="27"/>
      </w:r>
      <w:r w:rsidR="00832FC5">
        <w:t xml:space="preserve"> Me are in parity with </w:t>
      </w:r>
      <w:r w:rsidR="001D5A10">
        <w:t>Y</w:t>
      </w:r>
      <w:r w:rsidR="00832FC5">
        <w:t>ou</w:t>
      </w:r>
      <w:r w:rsidR="009E2CC5">
        <w:t>;</w:t>
      </w:r>
      <w:r w:rsidR="00D153CB">
        <w:t xml:space="preserve"> </w:t>
      </w:r>
      <w:r w:rsidR="001539A4">
        <w:t xml:space="preserve">since the teachings </w:t>
      </w:r>
      <w:r w:rsidR="00843A70">
        <w:t>that You gave me, I have given</w:t>
      </w:r>
      <w:r w:rsidR="00494B64" w:rsidRPr="00D153CB">
        <w:rPr>
          <w:vertAlign w:val="superscript"/>
        </w:rPr>
        <w:footnoteReference w:id="28"/>
      </w:r>
      <w:r w:rsidR="00843A70">
        <w:t xml:space="preserve"> to them</w:t>
      </w:r>
      <w:r w:rsidR="001066AF">
        <w:t>;</w:t>
      </w:r>
      <w:r w:rsidR="002D3082">
        <w:t xml:space="preserve"> t</w:t>
      </w:r>
      <w:r w:rsidR="00996643">
        <w:t>hey received</w:t>
      </w:r>
      <w:r w:rsidR="003D1BF0" w:rsidRPr="00D153CB">
        <w:rPr>
          <w:vertAlign w:val="superscript"/>
        </w:rPr>
        <w:footnoteReference w:id="29"/>
      </w:r>
      <w:r w:rsidR="00C14470">
        <w:t>;</w:t>
      </w:r>
      <w:r w:rsidR="00996643">
        <w:t xml:space="preserve"> </w:t>
      </w:r>
      <w:r w:rsidR="00C14470">
        <w:t>they truly knew</w:t>
      </w:r>
      <w:r w:rsidR="003D1BF0" w:rsidRPr="00D153CB">
        <w:rPr>
          <w:vertAlign w:val="superscript"/>
        </w:rPr>
        <w:footnoteReference w:id="30"/>
      </w:r>
      <w:r w:rsidR="00C14470">
        <w:t xml:space="preserve"> I proceeded</w:t>
      </w:r>
      <w:r w:rsidR="00890EC8" w:rsidRPr="00D153CB">
        <w:rPr>
          <w:vertAlign w:val="superscript"/>
        </w:rPr>
        <w:footnoteReference w:id="31"/>
      </w:r>
      <w:r w:rsidR="00C14470">
        <w:t xml:space="preserve"> </w:t>
      </w:r>
      <w:r w:rsidR="002D3082">
        <w:t xml:space="preserve">in parity </w:t>
      </w:r>
      <w:r w:rsidR="00C14470">
        <w:t>from</w:t>
      </w:r>
      <w:r w:rsidR="002D3082">
        <w:t xml:space="preserve"> </w:t>
      </w:r>
      <w:r w:rsidR="00C14470">
        <w:t>Y</w:t>
      </w:r>
      <w:r w:rsidR="002D3082">
        <w:t>ou</w:t>
      </w:r>
      <w:r w:rsidR="00C14470">
        <w:t>;</w:t>
      </w:r>
      <w:r w:rsidR="00F94079">
        <w:t xml:space="preserve"> they believed</w:t>
      </w:r>
      <w:r w:rsidR="00890EC8" w:rsidRPr="00D153CB">
        <w:rPr>
          <w:vertAlign w:val="superscript"/>
        </w:rPr>
        <w:footnoteReference w:id="32"/>
      </w:r>
      <w:r w:rsidR="00F94079">
        <w:t xml:space="preserve"> </w:t>
      </w:r>
      <w:r w:rsidR="001066AF">
        <w:t>that</w:t>
      </w:r>
      <w:r w:rsidR="001066AF" w:rsidRPr="00F94079">
        <w:t xml:space="preserve"> </w:t>
      </w:r>
      <w:r w:rsidR="00F94079">
        <w:t>You sent Me</w:t>
      </w:r>
      <w:r w:rsidR="003804BF">
        <w:t>.</w:t>
      </w:r>
    </w:p>
    <w:p w14:paraId="0E7A6C30" w14:textId="77777777" w:rsidR="00D153CB" w:rsidRDefault="00D153CB" w:rsidP="00D153CB">
      <w:pPr>
        <w:tabs>
          <w:tab w:val="left" w:pos="720"/>
          <w:tab w:val="right" w:pos="9360"/>
        </w:tabs>
        <w:ind w:left="720" w:right="720"/>
      </w:pPr>
    </w:p>
    <w:p w14:paraId="0735678D" w14:textId="5ED58E5B" w:rsidR="00064085" w:rsidRDefault="007B00CE" w:rsidP="00D153CB">
      <w:pPr>
        <w:tabs>
          <w:tab w:val="left" w:pos="720"/>
          <w:tab w:val="right" w:pos="9360"/>
        </w:tabs>
        <w:ind w:left="720" w:right="720"/>
      </w:pPr>
      <w:r>
        <w:t>“</w:t>
      </w:r>
      <w:r w:rsidR="00F664D1">
        <w:t xml:space="preserve">I pray </w:t>
      </w:r>
      <w:r w:rsidR="002F6197">
        <w:t xml:space="preserve">on </w:t>
      </w:r>
      <w:r w:rsidR="00F664D1">
        <w:t xml:space="preserve">their </w:t>
      </w:r>
      <w:r w:rsidR="002F6197">
        <w:t>behalf</w:t>
      </w:r>
      <w:r w:rsidR="000804FD">
        <w:t xml:space="preserve">; I do not pray on behalf of the world, but on behalf of those </w:t>
      </w:r>
      <w:r w:rsidR="000804FD" w:rsidRPr="00D153CB">
        <w:t xml:space="preserve">You have given me, </w:t>
      </w:r>
      <w:r w:rsidR="00081546">
        <w:t>since they are Yours.</w:t>
      </w:r>
      <w:r w:rsidR="00D153CB">
        <w:t xml:space="preserve">  </w:t>
      </w:r>
      <w:r w:rsidR="004E5557">
        <w:t>All Mine are Yours.  Yours, Mine.  I have been glorified in them.</w:t>
      </w:r>
    </w:p>
    <w:p w14:paraId="69363AF7" w14:textId="77777777" w:rsidR="00064085" w:rsidRPr="00064085" w:rsidRDefault="00064085" w:rsidP="00D153CB">
      <w:pPr>
        <w:tabs>
          <w:tab w:val="left" w:pos="720"/>
          <w:tab w:val="right" w:pos="9360"/>
        </w:tabs>
        <w:ind w:left="720" w:right="720"/>
      </w:pPr>
    </w:p>
    <w:p w14:paraId="75254228" w14:textId="50D80F9D" w:rsidR="00087E9F" w:rsidRPr="00D153CB" w:rsidRDefault="007B00CE" w:rsidP="00D153CB">
      <w:pPr>
        <w:tabs>
          <w:tab w:val="left" w:pos="720"/>
          <w:tab w:val="right" w:pos="9360"/>
        </w:tabs>
        <w:ind w:left="720" w:right="720"/>
      </w:pPr>
      <w:r>
        <w:lastRenderedPageBreak/>
        <w:t>“</w:t>
      </w:r>
      <w:r w:rsidR="00E82DAF">
        <w:t xml:space="preserve">I am no longer in the world.  </w:t>
      </w:r>
      <w:r w:rsidR="00190AB1">
        <w:t>They are in the world.  I come</w:t>
      </w:r>
      <w:r w:rsidR="00BC084B" w:rsidRPr="00D153CB">
        <w:rPr>
          <w:vertAlign w:val="superscript"/>
        </w:rPr>
        <w:footnoteReference w:id="33"/>
      </w:r>
      <w:r w:rsidR="00190AB1">
        <w:t xml:space="preserve"> to You</w:t>
      </w:r>
      <w:r w:rsidR="00A333A4">
        <w:t xml:space="preserve"> </w:t>
      </w:r>
      <w:r w:rsidR="00C86986">
        <w:t>M</w:t>
      </w:r>
      <w:r w:rsidR="00A333A4">
        <w:t>yself</w:t>
      </w:r>
      <w:r w:rsidR="00190AB1">
        <w:t xml:space="preserve">, Holy Father.  </w:t>
      </w:r>
      <w:r w:rsidR="005369AB">
        <w:t xml:space="preserve">You </w:t>
      </w:r>
      <w:r w:rsidR="0033638E">
        <w:t>protected</w:t>
      </w:r>
      <w:r w:rsidR="00522768" w:rsidRPr="00D153CB">
        <w:rPr>
          <w:vertAlign w:val="superscript"/>
        </w:rPr>
        <w:footnoteReference w:id="34"/>
      </w:r>
      <w:r w:rsidR="005369AB">
        <w:t xml:space="preserve"> them in Your Name </w:t>
      </w:r>
      <w:r w:rsidR="0033638E">
        <w:t>those whom</w:t>
      </w:r>
      <w:r w:rsidR="005369AB">
        <w:t xml:space="preserve"> You have given </w:t>
      </w:r>
      <w:r w:rsidR="00E05D89">
        <w:t>M</w:t>
      </w:r>
      <w:r w:rsidR="005369AB">
        <w:t>e</w:t>
      </w:r>
      <w:r w:rsidR="00464F3B">
        <w:t xml:space="preserve">, so that </w:t>
      </w:r>
      <w:r w:rsidR="0064665A">
        <w:t>they would be</w:t>
      </w:r>
      <w:r w:rsidR="00522768" w:rsidRPr="00D153CB">
        <w:rPr>
          <w:vertAlign w:val="superscript"/>
        </w:rPr>
        <w:footnoteReference w:id="35"/>
      </w:r>
      <w:r w:rsidR="0064665A">
        <w:t xml:space="preserve"> one</w:t>
      </w:r>
      <w:r w:rsidR="001066AF">
        <w:t>,</w:t>
      </w:r>
      <w:r w:rsidR="0064665A">
        <w:t xml:space="preserve"> just as We.</w:t>
      </w:r>
      <w:r w:rsidR="00D153CB">
        <w:t xml:space="preserve">  </w:t>
      </w:r>
      <w:r w:rsidR="00A333A4" w:rsidRPr="00D153CB">
        <w:t>While I am now</w:t>
      </w:r>
      <w:r w:rsidR="002C64D9" w:rsidRPr="00D153CB">
        <w:rPr>
          <w:vertAlign w:val="superscript"/>
        </w:rPr>
        <w:footnoteReference w:id="36"/>
      </w:r>
      <w:r w:rsidR="00A333A4" w:rsidRPr="00D153CB">
        <w:t xml:space="preserve"> </w:t>
      </w:r>
      <w:r w:rsidR="00914B21" w:rsidRPr="00D153CB">
        <w:t xml:space="preserve">(still) </w:t>
      </w:r>
      <w:r w:rsidR="00A333A4" w:rsidRPr="00D153CB">
        <w:t>with them, I</w:t>
      </w:r>
      <w:r w:rsidR="00914B21" w:rsidRPr="00D153CB">
        <w:t xml:space="preserve"> now</w:t>
      </w:r>
      <w:r w:rsidR="002C64D9" w:rsidRPr="00D153CB">
        <w:rPr>
          <w:vertAlign w:val="superscript"/>
        </w:rPr>
        <w:footnoteReference w:id="37"/>
      </w:r>
      <w:r w:rsidR="00914B21" w:rsidRPr="00D153CB">
        <w:t xml:space="preserve"> (still) </w:t>
      </w:r>
      <w:r w:rsidR="0033638E">
        <w:t>protect</w:t>
      </w:r>
      <w:r w:rsidR="001066AF" w:rsidRPr="00D153CB">
        <w:t xml:space="preserve"> </w:t>
      </w:r>
      <w:r w:rsidR="00914B21" w:rsidRPr="00D153CB">
        <w:t xml:space="preserve">them in </w:t>
      </w:r>
      <w:r w:rsidR="00854283" w:rsidRPr="00D153CB">
        <w:t>Y</w:t>
      </w:r>
      <w:r w:rsidR="00914B21" w:rsidRPr="00D153CB">
        <w:t xml:space="preserve">our </w:t>
      </w:r>
      <w:r w:rsidR="00854283" w:rsidRPr="00D153CB">
        <w:t>N</w:t>
      </w:r>
      <w:r w:rsidR="00914B21" w:rsidRPr="00D153CB">
        <w:t>ame, which You have given</w:t>
      </w:r>
      <w:r w:rsidR="003A6BBC" w:rsidRPr="00D153CB">
        <w:rPr>
          <w:vertAlign w:val="superscript"/>
        </w:rPr>
        <w:footnoteReference w:id="38"/>
      </w:r>
      <w:r w:rsidR="00914B21" w:rsidRPr="00D153CB">
        <w:t xml:space="preserve"> </w:t>
      </w:r>
      <w:r w:rsidR="00854283" w:rsidRPr="00D153CB">
        <w:t>M</w:t>
      </w:r>
      <w:r w:rsidR="00914B21" w:rsidRPr="00D153CB">
        <w:t xml:space="preserve">e.  </w:t>
      </w:r>
      <w:r w:rsidR="00A73C64" w:rsidRPr="00D153CB">
        <w:t xml:space="preserve">I </w:t>
      </w:r>
      <w:r w:rsidR="0033638E">
        <w:t>protected</w:t>
      </w:r>
      <w:r w:rsidR="00A73C64" w:rsidRPr="00D153CB">
        <w:t xml:space="preserve"> [them].  None of them </w:t>
      </w:r>
      <w:r w:rsidR="00AC4589" w:rsidRPr="00D153CB">
        <w:t xml:space="preserve">were themselves destroyed except the son </w:t>
      </w:r>
      <w:r w:rsidR="001B1805" w:rsidRPr="00D153CB">
        <w:t xml:space="preserve">of the destruction, that the </w:t>
      </w:r>
      <w:r w:rsidR="00854283" w:rsidRPr="00D153CB">
        <w:t>S</w:t>
      </w:r>
      <w:r w:rsidR="001B1805" w:rsidRPr="00D153CB">
        <w:t xml:space="preserve">cripture </w:t>
      </w:r>
      <w:r w:rsidR="00F86F1A" w:rsidRPr="00D153CB">
        <w:t>would be fulfilled</w:t>
      </w:r>
      <w:r w:rsidR="003A6BBC" w:rsidRPr="00D153CB">
        <w:rPr>
          <w:vertAlign w:val="superscript"/>
        </w:rPr>
        <w:footnoteReference w:id="39"/>
      </w:r>
      <w:r w:rsidR="00F86F1A" w:rsidRPr="00D153CB">
        <w:t>.</w:t>
      </w:r>
    </w:p>
    <w:p w14:paraId="7DEEC855" w14:textId="77777777" w:rsidR="00087E9F" w:rsidRPr="00A333A4" w:rsidRDefault="00087E9F" w:rsidP="00D153CB">
      <w:pPr>
        <w:tabs>
          <w:tab w:val="left" w:pos="720"/>
          <w:tab w:val="right" w:pos="9360"/>
        </w:tabs>
        <w:ind w:left="720" w:right="720"/>
      </w:pPr>
    </w:p>
    <w:p w14:paraId="654B74C7" w14:textId="03E4FD34" w:rsidR="00870B24" w:rsidRDefault="007B00CE" w:rsidP="008D2610">
      <w:pPr>
        <w:tabs>
          <w:tab w:val="left" w:pos="720"/>
          <w:tab w:val="right" w:pos="9360"/>
        </w:tabs>
        <w:ind w:left="720" w:right="720"/>
      </w:pPr>
      <w:r>
        <w:t>“</w:t>
      </w:r>
      <w:r w:rsidR="0051728F">
        <w:t>Yet, now</w:t>
      </w:r>
      <w:r w:rsidR="00C86986">
        <w:t>, I come</w:t>
      </w:r>
      <w:r w:rsidR="00DB6DA8" w:rsidRPr="00D153CB">
        <w:rPr>
          <w:vertAlign w:val="superscript"/>
        </w:rPr>
        <w:footnoteReference w:id="40"/>
      </w:r>
      <w:r w:rsidR="00C86986">
        <w:t xml:space="preserve"> to You Myself.  </w:t>
      </w:r>
      <w:r w:rsidR="00F86F1A">
        <w:t>I said</w:t>
      </w:r>
      <w:r w:rsidR="00366059" w:rsidRPr="00D153CB">
        <w:rPr>
          <w:vertAlign w:val="superscript"/>
        </w:rPr>
        <w:footnoteReference w:id="41"/>
      </w:r>
      <w:r w:rsidR="00F86F1A">
        <w:t xml:space="preserve"> t</w:t>
      </w:r>
      <w:r w:rsidR="00C86986">
        <w:t xml:space="preserve">hese things </w:t>
      </w:r>
      <w:r w:rsidR="00F86F1A">
        <w:t xml:space="preserve">in the world that </w:t>
      </w:r>
      <w:r w:rsidR="00120AF1">
        <w:t xml:space="preserve">they </w:t>
      </w:r>
      <w:r w:rsidR="00120AF1" w:rsidRPr="00D153CB">
        <w:t xml:space="preserve">would have the joy, </w:t>
      </w:r>
      <w:r w:rsidR="00854283" w:rsidRPr="00D153CB">
        <w:t>M</w:t>
      </w:r>
      <w:r w:rsidR="00120AF1" w:rsidRPr="00D153CB">
        <w:t xml:space="preserve">y [joy] </w:t>
      </w:r>
      <w:r w:rsidR="00130BED" w:rsidRPr="00D153CB">
        <w:t>having been fulfilled</w:t>
      </w:r>
      <w:r w:rsidR="00DB6DA8" w:rsidRPr="00D153CB">
        <w:rPr>
          <w:vertAlign w:val="superscript"/>
        </w:rPr>
        <w:footnoteReference w:id="42"/>
      </w:r>
      <w:r w:rsidR="00130BED" w:rsidRPr="00D153CB">
        <w:t xml:space="preserve"> in themselves.</w:t>
      </w:r>
      <w:r w:rsidR="00DB6DA8">
        <w:t xml:space="preserve">  </w:t>
      </w:r>
      <w:r w:rsidR="003D0D15">
        <w:t>I have given them Your word.</w:t>
      </w:r>
      <w:r w:rsidR="00BB4EC6">
        <w:t xml:space="preserve">  The world</w:t>
      </w:r>
      <w:r w:rsidR="00BB4EC6" w:rsidRPr="00397745">
        <w:rPr>
          <w:vertAlign w:val="superscript"/>
        </w:rPr>
        <w:footnoteReference w:id="43"/>
      </w:r>
      <w:r w:rsidR="00BB4EC6">
        <w:t xml:space="preserve"> hated them</w:t>
      </w:r>
      <w:r w:rsidR="00E60B4F">
        <w:t>, since they are not of the world, just as I am not of the world.</w:t>
      </w:r>
      <w:r w:rsidR="00DB6DA8">
        <w:t xml:space="preserve">  </w:t>
      </w:r>
      <w:r w:rsidR="00A00B5C" w:rsidRPr="00D153CB">
        <w:t xml:space="preserve">I do not pray that </w:t>
      </w:r>
      <w:r w:rsidR="00870B24" w:rsidRPr="00D153CB">
        <w:t xml:space="preserve">You </w:t>
      </w:r>
      <w:r w:rsidR="00B52A34" w:rsidRPr="00D153CB">
        <w:t xml:space="preserve">would [have] </w:t>
      </w:r>
      <w:r w:rsidR="00B52A34" w:rsidRPr="00D153CB">
        <w:lastRenderedPageBreak/>
        <w:t>raised/removed</w:t>
      </w:r>
      <w:r w:rsidR="00B61406" w:rsidRPr="00D153CB">
        <w:rPr>
          <w:vertAlign w:val="superscript"/>
        </w:rPr>
        <w:footnoteReference w:id="44"/>
      </w:r>
      <w:r w:rsidR="00A85F35" w:rsidRPr="00D153CB">
        <w:t xml:space="preserve"> them out of the world; but that </w:t>
      </w:r>
      <w:r w:rsidR="00870B24" w:rsidRPr="00D153CB">
        <w:t xml:space="preserve">You </w:t>
      </w:r>
      <w:r w:rsidR="00A85F35" w:rsidRPr="00D153CB">
        <w:t xml:space="preserve">would [have] </w:t>
      </w:r>
      <w:r w:rsidR="00870B24" w:rsidRPr="00D153CB">
        <w:t>protected</w:t>
      </w:r>
      <w:r w:rsidR="0081025A" w:rsidRPr="00D153CB">
        <w:rPr>
          <w:vertAlign w:val="superscript"/>
        </w:rPr>
        <w:footnoteReference w:id="45"/>
      </w:r>
      <w:r w:rsidR="00A85F35" w:rsidRPr="00D153CB">
        <w:t xml:space="preserve"> them from the evil</w:t>
      </w:r>
      <w:r w:rsidR="00870B24" w:rsidRPr="00D153CB">
        <w:t xml:space="preserve"> [One?].</w:t>
      </w:r>
      <w:r w:rsidR="00397745">
        <w:t xml:space="preserve">  </w:t>
      </w:r>
      <w:r w:rsidR="00870B24">
        <w:t>They are not of the world just as I am not of the world.</w:t>
      </w:r>
    </w:p>
    <w:p w14:paraId="19442B48" w14:textId="77777777" w:rsidR="00870B24" w:rsidRPr="00870B24" w:rsidRDefault="00870B24" w:rsidP="00D153CB">
      <w:pPr>
        <w:tabs>
          <w:tab w:val="left" w:pos="720"/>
          <w:tab w:val="right" w:pos="9360"/>
        </w:tabs>
        <w:ind w:left="720" w:right="720"/>
      </w:pPr>
    </w:p>
    <w:p w14:paraId="4FE501C1" w14:textId="07F231D2" w:rsidR="00032419" w:rsidRDefault="007B00CE" w:rsidP="009E346D">
      <w:pPr>
        <w:tabs>
          <w:tab w:val="left" w:pos="720"/>
          <w:tab w:val="right" w:pos="9360"/>
        </w:tabs>
        <w:ind w:left="720" w:right="720"/>
      </w:pPr>
      <w:r>
        <w:t>“</w:t>
      </w:r>
      <w:r w:rsidR="00D86D7D">
        <w:t>You dedicated</w:t>
      </w:r>
      <w:r w:rsidR="00672B56" w:rsidRPr="00D153CB">
        <w:rPr>
          <w:vertAlign w:val="superscript"/>
        </w:rPr>
        <w:footnoteReference w:id="46"/>
      </w:r>
      <w:r w:rsidR="00D86D7D">
        <w:t xml:space="preserve"> them in the truth: the Word, Yours is truth.</w:t>
      </w:r>
      <w:r w:rsidR="00397745">
        <w:t xml:space="preserve">  </w:t>
      </w:r>
      <w:r w:rsidR="00032419">
        <w:t>Just as You sent Me into the World; I also sent them into the world.</w:t>
      </w:r>
      <w:r w:rsidR="009E346D">
        <w:t xml:space="preserve">  </w:t>
      </w:r>
      <w:r w:rsidR="00B012AC">
        <w:t xml:space="preserve">I </w:t>
      </w:r>
      <w:r w:rsidR="00676E84">
        <w:t>dedicate</w:t>
      </w:r>
      <w:r w:rsidR="00B012AC">
        <w:t xml:space="preserve"> Myself </w:t>
      </w:r>
      <w:r w:rsidR="00E04EC5">
        <w:t xml:space="preserve">on their behalf </w:t>
      </w:r>
      <w:r w:rsidR="00B012AC">
        <w:t xml:space="preserve">that they would also themselves </w:t>
      </w:r>
      <w:r w:rsidR="00E04EC5">
        <w:t>be</w:t>
      </w:r>
      <w:r w:rsidR="00BB310F" w:rsidRPr="00D153CB">
        <w:rPr>
          <w:vertAlign w:val="superscript"/>
        </w:rPr>
        <w:footnoteReference w:id="47"/>
      </w:r>
      <w:r w:rsidR="00BB310F">
        <w:t>ones having been dedicated</w:t>
      </w:r>
      <w:r w:rsidR="00BB310F" w:rsidRPr="00D153CB">
        <w:rPr>
          <w:vertAlign w:val="superscript"/>
        </w:rPr>
        <w:footnoteReference w:id="48"/>
      </w:r>
      <w:r w:rsidR="00B012AC">
        <w:t xml:space="preserve"> in truth.</w:t>
      </w:r>
    </w:p>
    <w:p w14:paraId="6D802122" w14:textId="77777777" w:rsidR="006F256D" w:rsidRPr="00676E84" w:rsidRDefault="006F256D" w:rsidP="00D153CB">
      <w:pPr>
        <w:tabs>
          <w:tab w:val="left" w:pos="720"/>
          <w:tab w:val="right" w:pos="9360"/>
        </w:tabs>
        <w:ind w:left="720" w:right="720"/>
      </w:pPr>
    </w:p>
    <w:p w14:paraId="637A8C93" w14:textId="780CA8EB" w:rsidR="00132D48" w:rsidRPr="00692CB6" w:rsidRDefault="007B00CE" w:rsidP="009E346D">
      <w:pPr>
        <w:tabs>
          <w:tab w:val="left" w:pos="720"/>
          <w:tab w:val="right" w:pos="9360"/>
        </w:tabs>
        <w:ind w:left="720" w:right="720"/>
      </w:pPr>
      <w:r>
        <w:t>“</w:t>
      </w:r>
      <w:r w:rsidR="00E04EC5">
        <w:t>Yet, I do not pray about these only; but also</w:t>
      </w:r>
      <w:r w:rsidR="00B9196C">
        <w:t>,</w:t>
      </w:r>
      <w:r w:rsidR="00E04EC5">
        <w:t xml:space="preserve"> about th</w:t>
      </w:r>
      <w:r w:rsidR="00132D48">
        <w:t>ose believing</w:t>
      </w:r>
      <w:r w:rsidR="008C5ACF" w:rsidRPr="00D153CB">
        <w:rPr>
          <w:vertAlign w:val="superscript"/>
        </w:rPr>
        <w:footnoteReference w:id="49"/>
      </w:r>
      <w:r w:rsidR="00132D48">
        <w:t xml:space="preserve"> </w:t>
      </w:r>
      <w:r w:rsidR="008C5ACF">
        <w:t>into Me through their word</w:t>
      </w:r>
      <w:r w:rsidR="00132D48">
        <w:t>;</w:t>
      </w:r>
      <w:r w:rsidR="009E346D">
        <w:t xml:space="preserve"> t</w:t>
      </w:r>
      <w:r w:rsidR="00692CB6">
        <w:t>hat they would all be</w:t>
      </w:r>
      <w:r w:rsidR="008C5ACF" w:rsidRPr="00D153CB">
        <w:rPr>
          <w:vertAlign w:val="superscript"/>
        </w:rPr>
        <w:footnoteReference w:id="50"/>
      </w:r>
      <w:r w:rsidR="00692CB6">
        <w:t xml:space="preserve"> one</w:t>
      </w:r>
      <w:r w:rsidR="002178F4">
        <w:t>,</w:t>
      </w:r>
      <w:r w:rsidR="00692CB6">
        <w:t xml:space="preserve"> just as You, Father, in Me, I also </w:t>
      </w:r>
      <w:r w:rsidR="00EA18A1">
        <w:t>in You.  That they also would be</w:t>
      </w:r>
      <w:r w:rsidR="00E55476" w:rsidRPr="00D153CB">
        <w:rPr>
          <w:vertAlign w:val="superscript"/>
        </w:rPr>
        <w:footnoteReference w:id="51"/>
      </w:r>
      <w:r w:rsidR="00EA18A1">
        <w:t xml:space="preserve"> in Us.  That the world </w:t>
      </w:r>
      <w:r w:rsidR="002178F4" w:rsidRPr="00D153CB">
        <w:t>would believe</w:t>
      </w:r>
      <w:r w:rsidR="008C5ACF" w:rsidRPr="00D153CB">
        <w:rPr>
          <w:vertAlign w:val="superscript"/>
        </w:rPr>
        <w:footnoteReference w:id="52"/>
      </w:r>
      <w:r w:rsidR="002178F4" w:rsidRPr="00D153CB">
        <w:t xml:space="preserve"> that You sent</w:t>
      </w:r>
      <w:r w:rsidR="008C5ACF" w:rsidRPr="00D153CB">
        <w:rPr>
          <w:vertAlign w:val="superscript"/>
        </w:rPr>
        <w:footnoteReference w:id="53"/>
      </w:r>
      <w:r w:rsidR="002178F4" w:rsidRPr="00D153CB">
        <w:t xml:space="preserve"> Me.</w:t>
      </w:r>
    </w:p>
    <w:p w14:paraId="401AB40D" w14:textId="77777777" w:rsidR="00D153CB" w:rsidRDefault="00D153CB" w:rsidP="00D153CB">
      <w:pPr>
        <w:tabs>
          <w:tab w:val="left" w:pos="720"/>
          <w:tab w:val="right" w:pos="9360"/>
        </w:tabs>
        <w:ind w:left="720" w:right="720"/>
      </w:pPr>
    </w:p>
    <w:p w14:paraId="0D9FCDC9" w14:textId="52EFBF34" w:rsidR="001F6DA5" w:rsidRDefault="007B00CE" w:rsidP="009E346D">
      <w:pPr>
        <w:tabs>
          <w:tab w:val="left" w:pos="720"/>
          <w:tab w:val="right" w:pos="9360"/>
        </w:tabs>
        <w:ind w:left="720" w:right="720"/>
      </w:pPr>
      <w:r>
        <w:lastRenderedPageBreak/>
        <w:t>“</w:t>
      </w:r>
      <w:r w:rsidR="001F6DA5">
        <w:t>The glory You have given</w:t>
      </w:r>
      <w:r w:rsidR="00E55476" w:rsidRPr="00D153CB">
        <w:rPr>
          <w:vertAlign w:val="superscript"/>
        </w:rPr>
        <w:footnoteReference w:id="54"/>
      </w:r>
      <w:r w:rsidR="001F6DA5">
        <w:t xml:space="preserve"> Me, I have also given</w:t>
      </w:r>
      <w:r w:rsidR="00E55476" w:rsidRPr="00D153CB">
        <w:rPr>
          <w:vertAlign w:val="superscript"/>
        </w:rPr>
        <w:footnoteReference w:id="55"/>
      </w:r>
      <w:r w:rsidR="001F6DA5">
        <w:t xml:space="preserve"> to them, that they would be</w:t>
      </w:r>
      <w:r w:rsidR="00E55476" w:rsidRPr="00D153CB">
        <w:rPr>
          <w:vertAlign w:val="superscript"/>
        </w:rPr>
        <w:footnoteReference w:id="56"/>
      </w:r>
      <w:r w:rsidR="001F6DA5">
        <w:t xml:space="preserve"> one</w:t>
      </w:r>
      <w:r w:rsidR="00BE1504">
        <w:t>,</w:t>
      </w:r>
      <w:r w:rsidR="001F6DA5">
        <w:t xml:space="preserve"> just as we [are] one;</w:t>
      </w:r>
      <w:r w:rsidR="009E346D">
        <w:t xml:space="preserve"> </w:t>
      </w:r>
      <w:r w:rsidR="005F31EE">
        <w:t>I in them.  You in Me: that they would be</w:t>
      </w:r>
      <w:r w:rsidR="00BD39F5" w:rsidRPr="00D153CB">
        <w:rPr>
          <w:vertAlign w:val="superscript"/>
        </w:rPr>
        <w:footnoteReference w:id="57"/>
      </w:r>
      <w:r w:rsidR="005F31EE">
        <w:t xml:space="preserve"> </w:t>
      </w:r>
      <w:r w:rsidR="007B6093">
        <w:t>having been completed</w:t>
      </w:r>
      <w:r w:rsidR="00BD39F5" w:rsidRPr="00D153CB">
        <w:rPr>
          <w:vertAlign w:val="superscript"/>
        </w:rPr>
        <w:footnoteReference w:id="58"/>
      </w:r>
      <w:r w:rsidR="005F31EE">
        <w:t xml:space="preserve"> in one; that the world</w:t>
      </w:r>
      <w:r w:rsidR="00AA35B9">
        <w:t xml:space="preserve"> </w:t>
      </w:r>
      <w:r w:rsidR="00AA35B9" w:rsidRPr="00D153CB">
        <w:t>would know</w:t>
      </w:r>
      <w:r w:rsidR="007B6093" w:rsidRPr="00D153CB">
        <w:rPr>
          <w:vertAlign w:val="superscript"/>
        </w:rPr>
        <w:footnoteReference w:id="59"/>
      </w:r>
      <w:r w:rsidR="00AA35B9" w:rsidRPr="00D153CB">
        <w:t xml:space="preserve"> that You sent</w:t>
      </w:r>
      <w:r w:rsidR="007B6093" w:rsidRPr="00D153CB">
        <w:rPr>
          <w:vertAlign w:val="superscript"/>
        </w:rPr>
        <w:footnoteReference w:id="60"/>
      </w:r>
      <w:r w:rsidR="00AA35B9" w:rsidRPr="00D153CB">
        <w:t xml:space="preserve"> Me.  </w:t>
      </w:r>
      <w:r w:rsidR="00A77DBF" w:rsidRPr="00D153CB">
        <w:t>You loved</w:t>
      </w:r>
      <w:r w:rsidR="007B6093" w:rsidRPr="00D153CB">
        <w:rPr>
          <w:vertAlign w:val="superscript"/>
        </w:rPr>
        <w:footnoteReference w:id="61"/>
      </w:r>
      <w:r w:rsidR="00A77DBF" w:rsidRPr="00D153CB">
        <w:t xml:space="preserve"> them just as You loved</w:t>
      </w:r>
      <w:r w:rsidR="007B6093" w:rsidRPr="00D153CB">
        <w:rPr>
          <w:vertAlign w:val="superscript"/>
        </w:rPr>
        <w:footnoteReference w:id="62"/>
      </w:r>
      <w:r w:rsidR="00A77DBF" w:rsidRPr="00D153CB">
        <w:t xml:space="preserve"> Me</w:t>
      </w:r>
      <w:r w:rsidR="001C21DF" w:rsidRPr="00D153CB">
        <w:t>.</w:t>
      </w:r>
    </w:p>
    <w:p w14:paraId="75EA2A73" w14:textId="77777777" w:rsidR="001F6DA5" w:rsidRPr="001F6DA5" w:rsidRDefault="001F6DA5" w:rsidP="00D153CB">
      <w:pPr>
        <w:tabs>
          <w:tab w:val="left" w:pos="720"/>
          <w:tab w:val="right" w:pos="9360"/>
        </w:tabs>
        <w:ind w:left="720" w:right="720"/>
      </w:pPr>
    </w:p>
    <w:p w14:paraId="615997F4" w14:textId="2E21DE8C" w:rsidR="001C21DF" w:rsidRDefault="007B00CE" w:rsidP="00D153CB">
      <w:pPr>
        <w:tabs>
          <w:tab w:val="left" w:pos="720"/>
          <w:tab w:val="right" w:pos="9360"/>
        </w:tabs>
        <w:ind w:left="720" w:right="720"/>
      </w:pPr>
      <w:r>
        <w:t>“</w:t>
      </w:r>
      <w:r w:rsidR="001C21DF">
        <w:t>Father, those You have given Me</w:t>
      </w:r>
      <w:r w:rsidR="00674A6D">
        <w:t>, I will that where I am, they would also be</w:t>
      </w:r>
      <w:r w:rsidR="00EB44BE" w:rsidRPr="00D153CB">
        <w:rPr>
          <w:vertAlign w:val="superscript"/>
        </w:rPr>
        <w:footnoteReference w:id="63"/>
      </w:r>
      <w:r w:rsidR="00674A6D">
        <w:t xml:space="preserve"> with Me, that they would contemplate</w:t>
      </w:r>
      <w:r w:rsidR="00EB44BE" w:rsidRPr="00D153CB">
        <w:rPr>
          <w:vertAlign w:val="superscript"/>
        </w:rPr>
        <w:footnoteReference w:id="64"/>
      </w:r>
      <w:r w:rsidR="00674A6D">
        <w:t xml:space="preserve"> My glory, which You have given</w:t>
      </w:r>
      <w:r w:rsidR="00735D2F" w:rsidRPr="00D153CB">
        <w:rPr>
          <w:vertAlign w:val="superscript"/>
        </w:rPr>
        <w:footnoteReference w:id="65"/>
      </w:r>
      <w:r w:rsidR="00674A6D">
        <w:t xml:space="preserve"> Me, </w:t>
      </w:r>
      <w:r w:rsidR="00C44E88">
        <w:t>since You loved Me before [the] foundation of [the] world.</w:t>
      </w:r>
    </w:p>
    <w:p w14:paraId="12D74C53" w14:textId="77777777" w:rsidR="001C21DF" w:rsidRPr="001C21DF" w:rsidRDefault="001C21DF" w:rsidP="00D153CB">
      <w:pPr>
        <w:tabs>
          <w:tab w:val="left" w:pos="720"/>
          <w:tab w:val="right" w:pos="9360"/>
        </w:tabs>
        <w:ind w:left="720" w:right="720"/>
      </w:pPr>
    </w:p>
    <w:p w14:paraId="4028C710" w14:textId="02E41996" w:rsidR="005622A7" w:rsidRDefault="007B00CE" w:rsidP="009E346D">
      <w:pPr>
        <w:tabs>
          <w:tab w:val="left" w:pos="720"/>
          <w:tab w:val="right" w:pos="9360"/>
        </w:tabs>
        <w:ind w:left="720" w:right="720"/>
      </w:pPr>
      <w:r>
        <w:t>“</w:t>
      </w:r>
      <w:r w:rsidR="00172CEE">
        <w:t>Righteous Father,  The world did not know</w:t>
      </w:r>
      <w:r w:rsidR="00E10A58" w:rsidRPr="00D153CB">
        <w:rPr>
          <w:vertAlign w:val="superscript"/>
        </w:rPr>
        <w:footnoteReference w:id="66"/>
      </w:r>
      <w:r w:rsidR="00172CEE">
        <w:t xml:space="preserve"> You; yet I knew</w:t>
      </w:r>
      <w:r w:rsidR="00E10A58" w:rsidRPr="00D153CB">
        <w:rPr>
          <w:vertAlign w:val="superscript"/>
        </w:rPr>
        <w:footnoteReference w:id="67"/>
      </w:r>
      <w:r w:rsidR="00172CEE">
        <w:t xml:space="preserve"> You.  These knew</w:t>
      </w:r>
      <w:r w:rsidR="00E10A58" w:rsidRPr="00D153CB">
        <w:rPr>
          <w:vertAlign w:val="superscript"/>
        </w:rPr>
        <w:footnoteReference w:id="68"/>
      </w:r>
      <w:r w:rsidR="00172CEE">
        <w:t xml:space="preserve"> that You sent</w:t>
      </w:r>
      <w:r w:rsidR="00E10A58" w:rsidRPr="00D153CB">
        <w:rPr>
          <w:vertAlign w:val="superscript"/>
        </w:rPr>
        <w:footnoteReference w:id="69"/>
      </w:r>
      <w:r w:rsidR="00172CEE">
        <w:t xml:space="preserve"> Me.</w:t>
      </w:r>
      <w:r w:rsidR="009E346D">
        <w:t xml:space="preserve">  </w:t>
      </w:r>
      <w:r w:rsidR="005622A7" w:rsidRPr="00D153CB">
        <w:t xml:space="preserve">I made known Your Name to them.  </w:t>
      </w:r>
      <w:r w:rsidR="004A5B21" w:rsidRPr="00D153CB">
        <w:t xml:space="preserve">I will make known that the love </w:t>
      </w:r>
      <w:r w:rsidR="004A5B21" w:rsidRPr="00D153CB">
        <w:lastRenderedPageBreak/>
        <w:t xml:space="preserve">with which You </w:t>
      </w:r>
      <w:r w:rsidR="00E10A58">
        <w:t>loved Me [is] in them</w:t>
      </w:r>
      <w:r w:rsidR="004A5B21" w:rsidRPr="00D153CB">
        <w:t xml:space="preserve">, </w:t>
      </w:r>
      <w:r w:rsidR="00E10A58">
        <w:t>I also in them.</w:t>
      </w:r>
      <w:r w:rsidR="003D5B5D">
        <w:t>”</w:t>
      </w:r>
      <w:r w:rsidR="003B2927">
        <w:t xml:space="preserve"> — John 17</w:t>
      </w:r>
    </w:p>
    <w:p w14:paraId="2C774CE0" w14:textId="77777777" w:rsidR="003B2927" w:rsidRDefault="003B2927" w:rsidP="009E346D">
      <w:pPr>
        <w:tabs>
          <w:tab w:val="left" w:pos="720"/>
          <w:tab w:val="right" w:pos="9360"/>
        </w:tabs>
        <w:ind w:left="720" w:right="720"/>
      </w:pPr>
    </w:p>
    <w:p w14:paraId="0C4D80AD" w14:textId="77777777" w:rsidR="003B2927" w:rsidRDefault="003B2927" w:rsidP="009E346D">
      <w:pPr>
        <w:tabs>
          <w:tab w:val="left" w:pos="720"/>
          <w:tab w:val="right" w:pos="9360"/>
        </w:tabs>
        <w:ind w:left="720" w:right="720"/>
      </w:pPr>
    </w:p>
    <w:p w14:paraId="7A46FD1D" w14:textId="71835556" w:rsidR="003B2927" w:rsidRDefault="003B2927" w:rsidP="003B2927">
      <w:pPr>
        <w:tabs>
          <w:tab w:val="left" w:pos="720"/>
          <w:tab w:val="right" w:pos="9360"/>
        </w:tabs>
        <w:ind w:left="720" w:right="720"/>
      </w:pPr>
      <w:r>
        <w:t>“</w:t>
      </w:r>
      <w:r w:rsidR="003D5B5D">
        <w:t>Y</w:t>
      </w:r>
      <w:r>
        <w:t>ou</w:t>
      </w:r>
      <w:r w:rsidRPr="00741AE6">
        <w:t xml:space="preserve"> </w:t>
      </w:r>
      <w:r>
        <w:t>have</w:t>
      </w:r>
      <w:r w:rsidRPr="00741AE6">
        <w:t xml:space="preserve"> come to mount Sion, to the city of the </w:t>
      </w:r>
      <w:r>
        <w:t>L</w:t>
      </w:r>
      <w:r w:rsidRPr="00741AE6">
        <w:t>iving God, the heavenly Jerusalem, and to an innumerable company of angels,</w:t>
      </w:r>
      <w:r>
        <w:t xml:space="preserve"> t</w:t>
      </w:r>
      <w:r w:rsidRPr="00741AE6">
        <w:t xml:space="preserve">o the general assembly and </w:t>
      </w:r>
      <w:r w:rsidR="008D2610">
        <w:t>C</w:t>
      </w:r>
      <w:r w:rsidRPr="00741AE6">
        <w:t xml:space="preserve">hurch of the </w:t>
      </w:r>
      <w:r w:rsidR="008D2610">
        <w:t>F</w:t>
      </w:r>
      <w:r w:rsidRPr="00741AE6">
        <w:t>irstborn, wh</w:t>
      </w:r>
      <w:r>
        <w:t>o</w:t>
      </w:r>
      <w:r w:rsidRPr="00741AE6">
        <w:t xml:space="preserve"> are </w:t>
      </w:r>
      <w:r>
        <w:t>recorded</w:t>
      </w:r>
      <w:r w:rsidRPr="00741AE6">
        <w:t xml:space="preserve"> in heaven, to God the Judge of all, to the spirits of just men made perfect,</w:t>
      </w:r>
      <w:r>
        <w:t xml:space="preserve"> </w:t>
      </w:r>
      <w:r w:rsidRPr="00741AE6">
        <w:t xml:space="preserve">to Jesus the mediator of the new covenant, and to the blood of sprinkling, that </w:t>
      </w:r>
      <w:r>
        <w:t>speaks</w:t>
      </w:r>
      <w:r w:rsidRPr="00741AE6">
        <w:t xml:space="preserve"> better things than that of Abel</w:t>
      </w:r>
      <w:r w:rsidR="008D2610">
        <w:t>”</w:t>
      </w:r>
      <w:r w:rsidRPr="00741AE6">
        <w:t>.</w:t>
      </w:r>
      <w:r w:rsidR="003D5B5D">
        <w:t xml:space="preserve"> — Hebrews 12:22-24</w:t>
      </w:r>
    </w:p>
    <w:p w14:paraId="17823C10" w14:textId="77777777" w:rsidR="003B2927" w:rsidRDefault="003B2927" w:rsidP="009E346D">
      <w:pPr>
        <w:tabs>
          <w:tab w:val="left" w:pos="720"/>
          <w:tab w:val="right" w:pos="9360"/>
        </w:tabs>
        <w:ind w:left="720" w:right="720"/>
      </w:pPr>
    </w:p>
    <w:p w14:paraId="17A5198B" w14:textId="77777777" w:rsidR="00097C3A" w:rsidRDefault="00097C3A" w:rsidP="009E346D">
      <w:pPr>
        <w:tabs>
          <w:tab w:val="left" w:pos="720"/>
          <w:tab w:val="right" w:pos="9360"/>
        </w:tabs>
        <w:ind w:left="720" w:right="720"/>
      </w:pPr>
    </w:p>
    <w:p w14:paraId="5F509250" w14:textId="77777777" w:rsidR="00730CFE" w:rsidRDefault="00730CFE" w:rsidP="00730CFE">
      <w:pPr>
        <w:tabs>
          <w:tab w:val="left" w:pos="720"/>
          <w:tab w:val="right" w:pos="9360"/>
        </w:tabs>
        <w:ind w:left="720" w:right="720"/>
      </w:pPr>
      <w:r>
        <w:t xml:space="preserve">“With these [things] I saw.  Look!  A door having been opened in the heaven.  The first voice which I heard, as a trumpet talking with me, saying, “Come up here.”  I will show you what is bound to be brought forth, with these [things].  Immediately, I was brought forth in [the] Spirit.  </w:t>
      </w:r>
    </w:p>
    <w:p w14:paraId="03256AE9" w14:textId="77777777" w:rsidR="007B00CE" w:rsidRDefault="007B00CE" w:rsidP="00730CFE">
      <w:pPr>
        <w:tabs>
          <w:tab w:val="left" w:pos="720"/>
          <w:tab w:val="right" w:pos="9360"/>
        </w:tabs>
        <w:ind w:left="720" w:right="720"/>
      </w:pPr>
    </w:p>
    <w:p w14:paraId="45698B59" w14:textId="03B64944" w:rsidR="00730CFE" w:rsidRDefault="00730CFE" w:rsidP="00730CFE">
      <w:pPr>
        <w:tabs>
          <w:tab w:val="left" w:pos="720"/>
          <w:tab w:val="right" w:pos="9360"/>
        </w:tabs>
        <w:ind w:left="720" w:right="720"/>
      </w:pPr>
      <w:r>
        <w:t>“Look!  A throne is now set up in [</w:t>
      </w:r>
      <w:r w:rsidRPr="00730CFE">
        <w:t>the</w:t>
      </w:r>
      <w:r>
        <w:t>] heaven.  Upon the throne, [is] One Sitting.  The One Sitting [is] like a jasper or sardius stone in appearance.  An iris around the throne [is] like emerald in appearance.  Around the throne [are] twenty-four thrones.  Upon the thrones, twenty-four presbyters are sitting, having been wrapped in white garments.  Upon their heads [are] golden wreaths.  From the throne, pour forth light beams, voices, and thunders.  Seven lamps of fire</w:t>
      </w:r>
      <w:r w:rsidRPr="00BE1504">
        <w:rPr>
          <w:vertAlign w:val="superscript"/>
        </w:rPr>
        <w:footnoteReference w:id="70"/>
      </w:r>
      <w:r>
        <w:t xml:space="preserve"> are being burned before the throne, which are the Seven Spirits of God.  Before the throne, [is] as a sea of glass, like crystal.  Amid </w:t>
      </w:r>
      <w:r>
        <w:lastRenderedPageBreak/>
        <w:t>the throne, around the throne, [are] four Zoa, being full of eyes before and behind.  The first Zoan [is] like a lion</w:t>
      </w:r>
      <w:r w:rsidRPr="00BE1504">
        <w:rPr>
          <w:vertAlign w:val="superscript"/>
        </w:rPr>
        <w:footnoteReference w:id="71"/>
      </w:r>
      <w:r>
        <w:t>.  The second Zoan [is] like a calf</w:t>
      </w:r>
      <w:r w:rsidRPr="00BE1504">
        <w:rPr>
          <w:vertAlign w:val="superscript"/>
        </w:rPr>
        <w:footnoteReference w:id="72"/>
      </w:r>
      <w:r>
        <w:t>.  The third Zoan [is] having [</w:t>
      </w:r>
      <w:r w:rsidRPr="00730CFE">
        <w:t>the</w:t>
      </w:r>
      <w:r>
        <w:t xml:space="preserve"> a] face as a human</w:t>
      </w:r>
      <w:r w:rsidRPr="00BE1504">
        <w:rPr>
          <w:vertAlign w:val="superscript"/>
        </w:rPr>
        <w:footnoteReference w:id="73"/>
      </w:r>
      <w:r>
        <w:t>.  The fourth Zoan [is] like a soaring eagle</w:t>
      </w:r>
      <w:r w:rsidRPr="00BE1504">
        <w:rPr>
          <w:vertAlign w:val="superscript"/>
        </w:rPr>
        <w:footnoteReference w:id="74"/>
      </w:r>
      <w:r>
        <w:t>.  The four Zoa, one by one, themselves each having six wings around them; are full of eyes within; have no rest day or night, singing, “Holy.  Holy.  Holy.  Lord [</w:t>
      </w:r>
      <w:r w:rsidRPr="00730CFE">
        <w:t>the</w:t>
      </w:r>
      <w:r>
        <w:t>] God [</w:t>
      </w:r>
      <w:r w:rsidRPr="00730CFE">
        <w:t>the</w:t>
      </w:r>
      <w:r>
        <w:t>] Almighty; the Now Is; the One Being; the One Coming.”  Whenever the Zoa will give glory, honor, and thanks to the One Sitting upon the throne, to the One Living into the ages of the ages, the twenty-four presbyters will fall [down] before the One Sitting upon the throne; they will prostrate before the One Living into the ages of the ages; they will throw their wreaths before the throne, singing, “Worthy are You, [O] Lord, our God, to receive glory, honor, and power; since You created all [things].  Through Your will, they now are; and were created.”</w:t>
      </w:r>
      <w:r w:rsidRPr="0032515A">
        <w:t xml:space="preserve"> — Revelation 4</w:t>
      </w:r>
    </w:p>
    <w:p w14:paraId="0EEC86B0" w14:textId="77777777" w:rsidR="00097C3A" w:rsidRDefault="00097C3A" w:rsidP="00730CFE">
      <w:pPr>
        <w:tabs>
          <w:tab w:val="left" w:pos="720"/>
          <w:tab w:val="right" w:pos="9360"/>
        </w:tabs>
        <w:ind w:left="720" w:right="720"/>
      </w:pPr>
    </w:p>
    <w:p w14:paraId="170E624F" w14:textId="77777777" w:rsidR="00097C3A" w:rsidRDefault="00097C3A" w:rsidP="00730CFE">
      <w:pPr>
        <w:tabs>
          <w:tab w:val="left" w:pos="720"/>
          <w:tab w:val="right" w:pos="9360"/>
        </w:tabs>
        <w:ind w:left="720" w:right="720"/>
      </w:pPr>
    </w:p>
    <w:p w14:paraId="65047EFD" w14:textId="2069DC88" w:rsidR="00730CFE" w:rsidRDefault="00097C3A" w:rsidP="00097C3A">
      <w:pPr>
        <w:tabs>
          <w:tab w:val="left" w:pos="720"/>
          <w:tab w:val="right" w:pos="9360"/>
        </w:tabs>
        <w:ind w:left="720" w:right="720"/>
      </w:pPr>
      <w:r>
        <w:t>“</w:t>
      </w:r>
      <w:r w:rsidR="00730CFE">
        <w:t>I saw at the right [side] of the One Sitting upon the throne, a book having been written inside and out, having been sealed [with] seven seals.</w:t>
      </w:r>
    </w:p>
    <w:p w14:paraId="37F2B7CB" w14:textId="77777777" w:rsidR="007B00CE" w:rsidRDefault="007B00CE" w:rsidP="00097C3A">
      <w:pPr>
        <w:tabs>
          <w:tab w:val="left" w:pos="720"/>
          <w:tab w:val="right" w:pos="9360"/>
        </w:tabs>
        <w:ind w:left="720" w:right="720"/>
      </w:pPr>
    </w:p>
    <w:p w14:paraId="4E38A8AF" w14:textId="4D830F67" w:rsidR="00730CFE" w:rsidRDefault="00097C3A" w:rsidP="00097C3A">
      <w:pPr>
        <w:tabs>
          <w:tab w:val="left" w:pos="720"/>
          <w:tab w:val="right" w:pos="9360"/>
        </w:tabs>
        <w:ind w:left="720" w:right="720"/>
      </w:pPr>
      <w:r>
        <w:t>“</w:t>
      </w:r>
      <w:r w:rsidR="00730CFE">
        <w:t>I saw a mighty angel proclaiming in a great voice, “Who [is] worthy to open the book and to release its seals?”  None now have power in the heaven, nor upon the land (</w:t>
      </w:r>
      <w:r w:rsidR="00730CFE" w:rsidRPr="00097C3A">
        <w:t>της</w:t>
      </w:r>
      <w:r w:rsidR="00730CFE">
        <w:t xml:space="preserve"> </w:t>
      </w:r>
      <w:r w:rsidR="00730CFE" w:rsidRPr="00097C3A">
        <w:t>γης</w:t>
      </w:r>
      <w:r w:rsidR="00730CFE">
        <w:t>, Ha’Aretz), nor under the land (</w:t>
      </w:r>
      <w:r w:rsidR="00730CFE" w:rsidRPr="00097C3A">
        <w:t>της</w:t>
      </w:r>
      <w:r w:rsidR="00730CFE">
        <w:t xml:space="preserve"> </w:t>
      </w:r>
      <w:r w:rsidR="00730CFE" w:rsidRPr="00097C3A">
        <w:t>γης</w:t>
      </w:r>
      <w:r w:rsidR="00730CFE">
        <w:t xml:space="preserve">, Ha’Aretz), to open </w:t>
      </w:r>
      <w:r w:rsidR="00730CFE">
        <w:lastRenderedPageBreak/>
        <w:t xml:space="preserve">the book nor [even] to look at it.  I now weep </w:t>
      </w:r>
      <w:r w:rsidR="00730CFE" w:rsidRPr="00B74C02">
        <w:t>profusely</w:t>
      </w:r>
      <w:r w:rsidR="00730CFE">
        <w:t>; since, no one worthy was found to open the book, nor to look at it.  One of the presbyters tells me, “Do not weep!  Look!  The lion of the tribe of Judah, the root of David overcame to open the book and its seven seals.</w:t>
      </w:r>
    </w:p>
    <w:p w14:paraId="0BF1813F" w14:textId="77777777" w:rsidR="007B00CE" w:rsidRDefault="007B00CE" w:rsidP="00097C3A">
      <w:pPr>
        <w:tabs>
          <w:tab w:val="left" w:pos="720"/>
          <w:tab w:val="right" w:pos="9360"/>
        </w:tabs>
        <w:ind w:left="720" w:right="720"/>
      </w:pPr>
    </w:p>
    <w:p w14:paraId="6C855F9A" w14:textId="7581B45E" w:rsidR="00730CFE" w:rsidRDefault="00097C3A" w:rsidP="00097C3A">
      <w:pPr>
        <w:tabs>
          <w:tab w:val="left" w:pos="720"/>
          <w:tab w:val="right" w:pos="9360"/>
        </w:tabs>
        <w:ind w:left="720" w:right="720"/>
      </w:pPr>
      <w:r>
        <w:t>“</w:t>
      </w:r>
      <w:r w:rsidR="00730CFE">
        <w:t>I saw amid [</w:t>
      </w:r>
      <w:r w:rsidR="00730CFE" w:rsidRPr="00097C3A">
        <w:t>of</w:t>
      </w:r>
      <w:r w:rsidR="00730CFE">
        <w:t>] the throne, the four Zoa, and amid the presbyters, a Lamb having stood as having been slain, having seven horns, and seven eyes, which are the seven spirits of God, having been sent into all the land (</w:t>
      </w:r>
      <w:r w:rsidR="00730CFE" w:rsidRPr="00097C3A">
        <w:t>την</w:t>
      </w:r>
      <w:r w:rsidR="00730CFE">
        <w:t xml:space="preserve"> </w:t>
      </w:r>
      <w:r w:rsidR="00730CFE" w:rsidRPr="00097C3A">
        <w:t>γην</w:t>
      </w:r>
      <w:r w:rsidR="00730CFE">
        <w:t xml:space="preserve">, Ha’Aretz).  He came; He has received from the right [hand] of the One Sitting upon the throne.  When He received the book, the four Zoa, and the twenty-four presbyters </w:t>
      </w:r>
      <w:proofErr w:type="gramStart"/>
      <w:r w:rsidR="00730CFE">
        <w:t>fell down</w:t>
      </w:r>
      <w:proofErr w:type="gramEnd"/>
      <w:r w:rsidR="00730CFE">
        <w:t xml:space="preserve"> before the Lamb, each having zithers and golden bowls, filling with incenses, which are the prayers of the saints.  They sing a new song, singing, “Worthy are You to receive the book and to open its seals; since, You, were slain.  You, ransomed [us] to God by your blood from every tribe, language, people, and Gentile [clan].  You made them a kingdom, priests to our God.  They reign upon the land (</w:t>
      </w:r>
      <w:r w:rsidR="00730CFE" w:rsidRPr="00097C3A">
        <w:t>της</w:t>
      </w:r>
      <w:r w:rsidR="00730CFE">
        <w:t xml:space="preserve"> </w:t>
      </w:r>
      <w:r w:rsidR="00730CFE" w:rsidRPr="00097C3A">
        <w:t>γης</w:t>
      </w:r>
      <w:r w:rsidR="00730CFE">
        <w:t>, Ha’Aretz).”</w:t>
      </w:r>
    </w:p>
    <w:p w14:paraId="2A38FD5A" w14:textId="77777777" w:rsidR="007B00CE" w:rsidRDefault="007B00CE" w:rsidP="00097C3A">
      <w:pPr>
        <w:tabs>
          <w:tab w:val="left" w:pos="720"/>
          <w:tab w:val="right" w:pos="9360"/>
        </w:tabs>
        <w:ind w:left="720" w:right="720"/>
      </w:pPr>
    </w:p>
    <w:p w14:paraId="65AC4697" w14:textId="4AF8148B" w:rsidR="00730CFE" w:rsidRDefault="00097C3A" w:rsidP="00097C3A">
      <w:pPr>
        <w:tabs>
          <w:tab w:val="left" w:pos="720"/>
          <w:tab w:val="right" w:pos="9360"/>
        </w:tabs>
        <w:ind w:left="720" w:right="720"/>
      </w:pPr>
      <w:r>
        <w:t>“</w:t>
      </w:r>
      <w:r w:rsidR="00730CFE">
        <w:t>I saw.  I heard a voice of many messengers around the throne: the Zoa, the presbyters… their number is now myriads of myriads</w:t>
      </w:r>
      <w:r w:rsidR="00BE1504">
        <w:rPr>
          <w:rStyle w:val="FootnoteReference"/>
        </w:rPr>
        <w:footnoteReference w:id="75"/>
      </w:r>
      <w:r w:rsidR="00730CFE">
        <w:t xml:space="preserve"> and thousands of thousands</w:t>
      </w:r>
      <w:r w:rsidR="00BE1504">
        <w:rPr>
          <w:rStyle w:val="FootnoteReference"/>
        </w:rPr>
        <w:footnoteReference w:id="76"/>
      </w:r>
      <w:r w:rsidR="00730CFE">
        <w:t xml:space="preserve">, singing in a great voice, “Worthy is the Lamb, having been slain, to </w:t>
      </w:r>
      <w:r w:rsidR="00730CFE">
        <w:lastRenderedPageBreak/>
        <w:t>receive the power, wealth, wisdom, strength, honor, glory, and blessing.</w:t>
      </w:r>
    </w:p>
    <w:p w14:paraId="560D1E53" w14:textId="77777777" w:rsidR="007B00CE" w:rsidRDefault="007B00CE" w:rsidP="00097C3A">
      <w:pPr>
        <w:tabs>
          <w:tab w:val="left" w:pos="720"/>
          <w:tab w:val="right" w:pos="9360"/>
        </w:tabs>
        <w:ind w:left="720" w:right="720"/>
      </w:pPr>
    </w:p>
    <w:p w14:paraId="214CE00E" w14:textId="675C2BE7" w:rsidR="00730CFE" w:rsidRDefault="00097C3A" w:rsidP="00097C3A">
      <w:pPr>
        <w:tabs>
          <w:tab w:val="left" w:pos="720"/>
          <w:tab w:val="right" w:pos="9360"/>
        </w:tabs>
        <w:ind w:left="720" w:right="720"/>
      </w:pPr>
      <w:r>
        <w:t>“</w:t>
      </w:r>
      <w:r w:rsidR="00730CFE">
        <w:t>I heard every creature, which [is] in the heaven, upon the land (</w:t>
      </w:r>
      <w:r w:rsidR="00730CFE" w:rsidRPr="00097C3A">
        <w:t>της</w:t>
      </w:r>
      <w:r w:rsidR="00730CFE">
        <w:t xml:space="preserve"> </w:t>
      </w:r>
      <w:r w:rsidR="00730CFE" w:rsidRPr="00097C3A">
        <w:t>γης</w:t>
      </w:r>
      <w:r w:rsidR="00730CFE">
        <w:t>, Ha’Aretz), under the land (</w:t>
      </w:r>
      <w:r w:rsidR="00730CFE" w:rsidRPr="00097C3A">
        <w:t>της</w:t>
      </w:r>
      <w:r w:rsidR="00730CFE">
        <w:t xml:space="preserve"> </w:t>
      </w:r>
      <w:r w:rsidR="00730CFE" w:rsidRPr="00097C3A">
        <w:t>γης</w:t>
      </w:r>
      <w:r w:rsidR="00730CFE">
        <w:t>, Ha’Aretz), upon the sea, and all the [things] in them, singing to the One Sitting upon the throne, and to the Lamb, “The blessing, the honor, the glory, the might into the ages of the ages.”</w:t>
      </w:r>
    </w:p>
    <w:p w14:paraId="566E6C26" w14:textId="77777777" w:rsidR="007B00CE" w:rsidRDefault="007B00CE" w:rsidP="00097C3A">
      <w:pPr>
        <w:tabs>
          <w:tab w:val="left" w:pos="720"/>
          <w:tab w:val="right" w:pos="9360"/>
        </w:tabs>
        <w:ind w:left="720" w:right="720"/>
      </w:pPr>
    </w:p>
    <w:p w14:paraId="4F6FD9D4" w14:textId="50513516" w:rsidR="00730CFE" w:rsidRPr="007E12A7" w:rsidRDefault="00097C3A" w:rsidP="00097C3A">
      <w:pPr>
        <w:tabs>
          <w:tab w:val="left" w:pos="720"/>
          <w:tab w:val="right" w:pos="9360"/>
        </w:tabs>
        <w:ind w:left="720" w:right="720"/>
      </w:pPr>
      <w:r>
        <w:t>“</w:t>
      </w:r>
      <w:r w:rsidR="00730CFE">
        <w:t xml:space="preserve">The four Zoa now sing, “Amen.”  The presbyters </w:t>
      </w:r>
      <w:proofErr w:type="gramStart"/>
      <w:r w:rsidR="00730CFE">
        <w:t>fell down</w:t>
      </w:r>
      <w:proofErr w:type="gramEnd"/>
      <w:r w:rsidR="00730CFE">
        <w:t>.  They prostrated.</w:t>
      </w:r>
      <w:r>
        <w:t>”</w:t>
      </w:r>
      <w:r w:rsidRPr="0032515A">
        <w:t xml:space="preserve"> — Revelation</w:t>
      </w:r>
      <w:r>
        <w:t xml:space="preserve"> 5</w:t>
      </w:r>
    </w:p>
    <w:p w14:paraId="110473A2" w14:textId="77777777" w:rsidR="00730CFE" w:rsidRDefault="00730CFE" w:rsidP="00097C3A">
      <w:pPr>
        <w:tabs>
          <w:tab w:val="left" w:pos="720"/>
          <w:tab w:val="right" w:pos="9360"/>
        </w:tabs>
        <w:ind w:left="720" w:right="720"/>
      </w:pPr>
    </w:p>
    <w:p w14:paraId="53D386C7" w14:textId="77777777" w:rsidR="0032515A" w:rsidRDefault="0032515A" w:rsidP="009E346D">
      <w:pPr>
        <w:tabs>
          <w:tab w:val="left" w:pos="720"/>
          <w:tab w:val="right" w:pos="9360"/>
        </w:tabs>
        <w:ind w:left="720" w:right="720"/>
      </w:pPr>
    </w:p>
    <w:p w14:paraId="690B0652" w14:textId="77777777" w:rsidR="0043774B" w:rsidRDefault="00C077A3" w:rsidP="00C077A3">
      <w:pPr>
        <w:ind w:left="720" w:right="720"/>
      </w:pPr>
      <w:r>
        <w:t>“The Spirit and the Bride are calling, ‘Come!’</w:t>
      </w:r>
    </w:p>
    <w:p w14:paraId="02C770A3" w14:textId="77777777" w:rsidR="0043774B" w:rsidRDefault="00C077A3" w:rsidP="0043774B">
      <w:pPr>
        <w:ind w:left="1440" w:right="720"/>
      </w:pPr>
      <w:r>
        <w:t>Let anyone hearing say, ‘Come’!</w:t>
      </w:r>
      <w:r>
        <w:br/>
        <w:t>Let anyone thirsting, come!</w:t>
      </w:r>
      <w:r>
        <w:br/>
        <w:t>Let anyone willing, receive the Water of Life as a gift!”</w:t>
      </w:r>
    </w:p>
    <w:p w14:paraId="4911E79B" w14:textId="263CBA65" w:rsidR="00C077A3" w:rsidRDefault="00C077A3" w:rsidP="0043774B">
      <w:pPr>
        <w:ind w:left="720" w:right="720"/>
      </w:pPr>
      <w:r>
        <w:t xml:space="preserve"> — Revelation 22:17</w:t>
      </w:r>
    </w:p>
    <w:p w14:paraId="7A66FC64" w14:textId="77777777" w:rsidR="00C077A3" w:rsidRPr="005B0227" w:rsidRDefault="00C077A3" w:rsidP="00C077A3">
      <w:pPr>
        <w:ind w:left="720" w:right="720"/>
      </w:pPr>
    </w:p>
    <w:p w14:paraId="4123ED76" w14:textId="77777777" w:rsidR="00C077A3" w:rsidRPr="005B0227" w:rsidRDefault="00C077A3" w:rsidP="00C077A3">
      <w:pPr>
        <w:ind w:left="720" w:right="720"/>
      </w:pPr>
      <w:r>
        <w:t>“Yes!  I come quickly.  Amen!  Come Lord Jesus!” — Revelation 22:20</w:t>
      </w:r>
    </w:p>
    <w:p w14:paraId="25BA2507" w14:textId="77777777" w:rsidR="00097C3A" w:rsidRDefault="00097C3A" w:rsidP="009E346D">
      <w:pPr>
        <w:tabs>
          <w:tab w:val="left" w:pos="720"/>
          <w:tab w:val="right" w:pos="9360"/>
        </w:tabs>
        <w:ind w:left="720" w:right="720"/>
      </w:pPr>
    </w:p>
    <w:p w14:paraId="26540152" w14:textId="77777777" w:rsidR="00097C3A" w:rsidRDefault="00097C3A" w:rsidP="009E346D">
      <w:pPr>
        <w:tabs>
          <w:tab w:val="left" w:pos="720"/>
          <w:tab w:val="right" w:pos="9360"/>
        </w:tabs>
        <w:ind w:left="720" w:right="720"/>
      </w:pPr>
    </w:p>
    <w:p w14:paraId="63894EB9" w14:textId="77777777" w:rsidR="00F3197C" w:rsidRPr="002F3322" w:rsidRDefault="00F3197C" w:rsidP="00F3197C">
      <w:pPr>
        <w:tabs>
          <w:tab w:val="left" w:pos="720"/>
          <w:tab w:val="right" w:pos="9360"/>
        </w:tabs>
        <w:ind w:left="720" w:right="720"/>
        <w:rPr>
          <w:lang w:val="el-GR"/>
        </w:rPr>
      </w:pPr>
      <w:r w:rsidRPr="002F3322">
        <w:rPr>
          <w:lang w:val="el-GR"/>
        </w:rPr>
        <w:t>“</w:t>
      </w:r>
      <w:r w:rsidRPr="00F3197C">
        <w:t>H</w:t>
      </w:r>
      <w:r w:rsidRPr="00575525">
        <w:rPr>
          <w:lang w:val="el-GR"/>
        </w:rPr>
        <w:t>ο</w:t>
      </w:r>
      <w:r w:rsidRPr="002F3322">
        <w:rPr>
          <w:lang w:val="el-GR"/>
        </w:rPr>
        <w:t xml:space="preserve"> </w:t>
      </w:r>
      <w:r w:rsidRPr="0040643A">
        <w:rPr>
          <w:lang w:val="el-GR"/>
        </w:rPr>
        <w:t>θεός</w:t>
      </w:r>
      <w:r w:rsidRPr="002F3322">
        <w:rPr>
          <w:lang w:val="el-GR"/>
        </w:rPr>
        <w:t xml:space="preserve">, </w:t>
      </w:r>
      <w:r w:rsidRPr="00F3197C">
        <w:t>h</w:t>
      </w:r>
      <w:r w:rsidRPr="00575525">
        <w:rPr>
          <w:lang w:val="el-GR"/>
        </w:rPr>
        <w:t>ι</w:t>
      </w:r>
      <w:r w:rsidRPr="0040643A">
        <w:rPr>
          <w:lang w:val="el-GR"/>
        </w:rPr>
        <w:t>λάσθητ</w:t>
      </w:r>
      <w:r w:rsidRPr="00575525">
        <w:rPr>
          <w:lang w:val="el-GR"/>
        </w:rPr>
        <w:t>ι´</w:t>
      </w:r>
      <w:r w:rsidRPr="002F3322">
        <w:rPr>
          <w:lang w:val="el-GR"/>
        </w:rPr>
        <w:t xml:space="preserve"> </w:t>
      </w:r>
      <w:r w:rsidRPr="0040643A">
        <w:rPr>
          <w:lang w:val="el-GR"/>
        </w:rPr>
        <w:t>μοι</w:t>
      </w:r>
      <w:r w:rsidRPr="002F3322">
        <w:rPr>
          <w:lang w:val="el-GR"/>
        </w:rPr>
        <w:t xml:space="preserve"> </w:t>
      </w:r>
      <w:r w:rsidRPr="0040643A">
        <w:rPr>
          <w:lang w:val="el-GR"/>
        </w:rPr>
        <w:t>τω</w:t>
      </w:r>
      <w:r w:rsidRPr="002F3322">
        <w:rPr>
          <w:lang w:val="el-GR"/>
        </w:rPr>
        <w:t xml:space="preserve"> </w:t>
      </w:r>
      <w:r w:rsidRPr="00F3197C">
        <w:t>h</w:t>
      </w:r>
      <w:r w:rsidRPr="0040643A">
        <w:rPr>
          <w:lang w:val="el-GR"/>
        </w:rPr>
        <w:t>αμαρτωλ</w:t>
      </w:r>
      <w:r w:rsidRPr="00575525">
        <w:rPr>
          <w:lang w:val="el-GR"/>
        </w:rPr>
        <w:t>ώ</w:t>
      </w:r>
      <w:r w:rsidRPr="002F3322">
        <w:rPr>
          <w:lang w:val="el-GR"/>
        </w:rPr>
        <w:t>.”</w:t>
      </w:r>
    </w:p>
    <w:p w14:paraId="259DF38A" w14:textId="77777777" w:rsidR="00F3197C" w:rsidRPr="00575525" w:rsidRDefault="00F3197C" w:rsidP="00F3197C">
      <w:pPr>
        <w:tabs>
          <w:tab w:val="left" w:pos="720"/>
          <w:tab w:val="right" w:pos="9360"/>
        </w:tabs>
        <w:ind w:left="720" w:right="720"/>
        <w:rPr>
          <w:lang w:val="el-GR"/>
        </w:rPr>
      </w:pPr>
      <w:r w:rsidRPr="0040643A">
        <w:rPr>
          <w:lang w:val="el-GR"/>
        </w:rPr>
        <w:t>“</w:t>
      </w:r>
      <w:r w:rsidRPr="00575525">
        <w:rPr>
          <w:lang w:val="el-GR"/>
        </w:rPr>
        <w:t>Hο</w:t>
      </w:r>
      <w:r w:rsidRPr="0040643A">
        <w:rPr>
          <w:lang w:val="el-GR"/>
        </w:rPr>
        <w:t xml:space="preserve"> θεός, </w:t>
      </w:r>
      <w:r w:rsidRPr="00575525">
        <w:rPr>
          <w:lang w:val="el-GR"/>
        </w:rPr>
        <w:t>hι</w:t>
      </w:r>
      <w:r w:rsidRPr="0040643A">
        <w:rPr>
          <w:lang w:val="el-GR"/>
        </w:rPr>
        <w:t>λάσθητ</w:t>
      </w:r>
      <w:r w:rsidRPr="00575525">
        <w:rPr>
          <w:lang w:val="el-GR"/>
        </w:rPr>
        <w:t>ι´</w:t>
      </w:r>
      <w:r w:rsidRPr="0040643A">
        <w:rPr>
          <w:lang w:val="el-GR"/>
        </w:rPr>
        <w:t xml:space="preserve"> μοι τω </w:t>
      </w:r>
      <w:r w:rsidRPr="00575525">
        <w:rPr>
          <w:lang w:val="el-GR"/>
        </w:rPr>
        <w:t>h</w:t>
      </w:r>
      <w:r w:rsidRPr="0040643A">
        <w:rPr>
          <w:lang w:val="el-GR"/>
        </w:rPr>
        <w:t>αμαρτωλ</w:t>
      </w:r>
      <w:r w:rsidRPr="00575525">
        <w:rPr>
          <w:lang w:val="el-GR"/>
        </w:rPr>
        <w:t>ώ</w:t>
      </w:r>
      <w:r w:rsidRPr="0040643A">
        <w:rPr>
          <w:lang w:val="el-GR"/>
        </w:rPr>
        <w:t>.”</w:t>
      </w:r>
    </w:p>
    <w:p w14:paraId="3794B0ED" w14:textId="77777777" w:rsidR="00F3197C" w:rsidRPr="006F256D" w:rsidRDefault="00F3197C" w:rsidP="00F3197C">
      <w:pPr>
        <w:tabs>
          <w:tab w:val="left" w:pos="720"/>
          <w:tab w:val="right" w:pos="9360"/>
        </w:tabs>
        <w:ind w:left="720" w:right="720"/>
        <w:rPr>
          <w:lang w:val="el-GR"/>
        </w:rPr>
      </w:pPr>
      <w:r w:rsidRPr="0040643A">
        <w:rPr>
          <w:lang w:val="el-GR"/>
        </w:rPr>
        <w:t>“</w:t>
      </w:r>
      <w:r w:rsidRPr="00575525">
        <w:rPr>
          <w:lang w:val="el-GR"/>
        </w:rPr>
        <w:t>Hο</w:t>
      </w:r>
      <w:r w:rsidRPr="0040643A">
        <w:rPr>
          <w:lang w:val="el-GR"/>
        </w:rPr>
        <w:t xml:space="preserve"> θεός, </w:t>
      </w:r>
      <w:r w:rsidRPr="00575525">
        <w:rPr>
          <w:lang w:val="el-GR"/>
        </w:rPr>
        <w:t>hι</w:t>
      </w:r>
      <w:r w:rsidRPr="0040643A">
        <w:rPr>
          <w:lang w:val="el-GR"/>
        </w:rPr>
        <w:t>λάσθητ</w:t>
      </w:r>
      <w:r w:rsidRPr="00575525">
        <w:rPr>
          <w:lang w:val="el-GR"/>
        </w:rPr>
        <w:t>ι´</w:t>
      </w:r>
      <w:r w:rsidRPr="0040643A">
        <w:rPr>
          <w:lang w:val="el-GR"/>
        </w:rPr>
        <w:t xml:space="preserve"> μοι τω </w:t>
      </w:r>
      <w:r w:rsidRPr="00575525">
        <w:rPr>
          <w:lang w:val="el-GR"/>
        </w:rPr>
        <w:t>h</w:t>
      </w:r>
      <w:r w:rsidRPr="0040643A">
        <w:rPr>
          <w:lang w:val="el-GR"/>
        </w:rPr>
        <w:t>αμαρτωλ</w:t>
      </w:r>
      <w:r w:rsidRPr="00575525">
        <w:rPr>
          <w:lang w:val="el-GR"/>
        </w:rPr>
        <w:t>ώ</w:t>
      </w:r>
      <w:r w:rsidRPr="0040643A">
        <w:rPr>
          <w:lang w:val="el-GR"/>
        </w:rPr>
        <w:t>.”</w:t>
      </w:r>
    </w:p>
    <w:p w14:paraId="5E544BFD" w14:textId="77777777" w:rsidR="00F3197C" w:rsidRPr="00AD57B2" w:rsidRDefault="00F3197C" w:rsidP="00F3197C">
      <w:pPr>
        <w:tabs>
          <w:tab w:val="left" w:pos="720"/>
          <w:tab w:val="right" w:pos="9360"/>
        </w:tabs>
        <w:ind w:left="720" w:right="720"/>
      </w:pPr>
      <w:r w:rsidRPr="00AD57B2">
        <w:t>“O God, be merciful to me, the sinner.”</w:t>
      </w:r>
    </w:p>
    <w:p w14:paraId="0573287B" w14:textId="77777777" w:rsidR="00097C3A" w:rsidRDefault="00097C3A" w:rsidP="009E346D">
      <w:pPr>
        <w:tabs>
          <w:tab w:val="left" w:pos="720"/>
          <w:tab w:val="right" w:pos="9360"/>
        </w:tabs>
        <w:ind w:left="720" w:right="720"/>
      </w:pPr>
    </w:p>
    <w:p w14:paraId="47F200A2" w14:textId="11D2F19F" w:rsidR="00FF0A99" w:rsidRPr="005E35F4" w:rsidRDefault="00F3197C" w:rsidP="00F3197C">
      <w:pPr>
        <w:pStyle w:val="Heading1"/>
        <w:rPr>
          <w:lang w:val="el-GR"/>
        </w:rPr>
      </w:pPr>
      <w:r>
        <w:lastRenderedPageBreak/>
        <w:t>Appendix</w:t>
      </w:r>
    </w:p>
    <w:p w14:paraId="27DD954A" w14:textId="77777777" w:rsidR="00FF0A99" w:rsidRPr="005E35F4" w:rsidRDefault="00FF0A99" w:rsidP="00662561">
      <w:pPr>
        <w:rPr>
          <w:lang w:val="el-GR"/>
        </w:rPr>
      </w:pPr>
    </w:p>
    <w:p w14:paraId="1D355A3F" w14:textId="77777777" w:rsidR="00AA5058" w:rsidRPr="00AF2972" w:rsidRDefault="00AA5058" w:rsidP="00AA5058">
      <w:pPr>
        <w:rPr>
          <w:lang w:val="el-GR"/>
        </w:rPr>
      </w:pPr>
      <w:r w:rsidRPr="00AF2972">
        <w:rPr>
          <w:lang w:val="el-GR"/>
        </w:rPr>
        <w:t xml:space="preserve">1. </w:t>
      </w:r>
      <w:r w:rsidRPr="00CD2EF3">
        <w:rPr>
          <w:lang w:val="el-GR"/>
        </w:rPr>
        <w:t>τα</w:t>
      </w:r>
      <w:r>
        <w:rPr>
          <w:rFonts w:cs="Times New Roman"/>
          <w:lang w:val="el-GR"/>
        </w:rPr>
        <w:t>ύ</w:t>
      </w:r>
      <w:r w:rsidRPr="00CD2EF3">
        <w:rPr>
          <w:lang w:val="el-GR"/>
        </w:rPr>
        <w:t>τα</w:t>
      </w:r>
      <w:r w:rsidRPr="00AF2972">
        <w:rPr>
          <w:lang w:val="el-GR"/>
        </w:rPr>
        <w:t xml:space="preserve"> </w:t>
      </w:r>
      <w:r w:rsidRPr="00CD2EF3">
        <w:rPr>
          <w:lang w:val="el-GR"/>
        </w:rPr>
        <w:t>ελ</w:t>
      </w:r>
      <w:r>
        <w:rPr>
          <w:rFonts w:cs="Times New Roman"/>
          <w:lang w:val="el-GR"/>
        </w:rPr>
        <w:t>ά</w:t>
      </w:r>
      <w:r w:rsidRPr="00CD2EF3">
        <w:rPr>
          <w:lang w:val="el-GR"/>
        </w:rPr>
        <w:t>λησεν</w:t>
      </w:r>
      <w:r>
        <w:rPr>
          <w:rStyle w:val="FootnoteReference"/>
          <w:lang w:val="el-GR"/>
        </w:rPr>
        <w:footnoteReference w:id="77"/>
      </w:r>
      <w:r w:rsidRPr="00AF2972">
        <w:rPr>
          <w:lang w:val="el-GR"/>
        </w:rPr>
        <w:t xml:space="preserve"> </w:t>
      </w:r>
      <w:r w:rsidRPr="00CD2EF3">
        <w:rPr>
          <w:lang w:val="el-GR"/>
        </w:rPr>
        <w:t>ιησο</w:t>
      </w:r>
      <w:r>
        <w:rPr>
          <w:rFonts w:cs="Times New Roman"/>
          <w:lang w:val="el-GR"/>
        </w:rPr>
        <w:t>ύ</w:t>
      </w:r>
      <w:r w:rsidRPr="00CD2EF3">
        <w:rPr>
          <w:lang w:val="el-GR"/>
        </w:rPr>
        <w:t>ς</w:t>
      </w:r>
      <w:r w:rsidRPr="00AF2972">
        <w:rPr>
          <w:lang w:val="el-GR"/>
        </w:rPr>
        <w:t xml:space="preserve"> </w:t>
      </w:r>
      <w:r w:rsidRPr="00CD2EF3">
        <w:rPr>
          <w:lang w:val="el-GR"/>
        </w:rPr>
        <w:t>και</w:t>
      </w:r>
      <w:r w:rsidRPr="00AF2972">
        <w:rPr>
          <w:lang w:val="el-GR"/>
        </w:rPr>
        <w:t xml:space="preserve"> </w:t>
      </w:r>
      <w:r w:rsidRPr="00CD2EF3">
        <w:rPr>
          <w:lang w:val="el-GR"/>
        </w:rPr>
        <w:t>επ</w:t>
      </w:r>
      <w:r>
        <w:rPr>
          <w:rFonts w:cs="Times New Roman"/>
          <w:lang w:val="el-GR"/>
        </w:rPr>
        <w:t>ά</w:t>
      </w:r>
      <w:r w:rsidRPr="00CD2EF3">
        <w:rPr>
          <w:lang w:val="el-GR"/>
        </w:rPr>
        <w:t>ρας</w:t>
      </w:r>
      <w:r>
        <w:rPr>
          <w:rStyle w:val="FootnoteReference"/>
          <w:lang w:val="el-GR"/>
        </w:rPr>
        <w:footnoteReference w:id="78"/>
      </w:r>
      <w:r w:rsidRPr="00AF2972">
        <w:rPr>
          <w:lang w:val="el-GR"/>
        </w:rPr>
        <w:t xml:space="preserve"> </w:t>
      </w:r>
      <w:r w:rsidRPr="00CD2EF3">
        <w:rPr>
          <w:lang w:val="el-GR"/>
        </w:rPr>
        <w:t>τους</w:t>
      </w:r>
      <w:r w:rsidRPr="00AF2972">
        <w:rPr>
          <w:lang w:val="el-GR"/>
        </w:rPr>
        <w:t xml:space="preserve"> </w:t>
      </w:r>
      <w:r w:rsidRPr="00CD2EF3">
        <w:rPr>
          <w:lang w:val="el-GR"/>
        </w:rPr>
        <w:t>οφθαλμο</w:t>
      </w:r>
      <w:r>
        <w:rPr>
          <w:rFonts w:cs="Times New Roman"/>
          <w:lang w:val="el-GR"/>
        </w:rPr>
        <w:t>ύ</w:t>
      </w:r>
      <w:r w:rsidRPr="00CD2EF3">
        <w:rPr>
          <w:lang w:val="el-GR"/>
        </w:rPr>
        <w:t>ς</w:t>
      </w:r>
      <w:r w:rsidRPr="00AF2972">
        <w:rPr>
          <w:lang w:val="el-GR"/>
        </w:rPr>
        <w:t xml:space="preserve"> </w:t>
      </w:r>
      <w:r w:rsidRPr="00CD2EF3">
        <w:rPr>
          <w:lang w:val="el-GR"/>
        </w:rPr>
        <w:t>αυτο</w:t>
      </w:r>
      <w:r>
        <w:rPr>
          <w:rFonts w:cs="Times New Roman"/>
          <w:lang w:val="el-GR"/>
        </w:rPr>
        <w:t>ύ</w:t>
      </w:r>
      <w:r w:rsidRPr="00AF2972">
        <w:rPr>
          <w:lang w:val="el-GR"/>
        </w:rPr>
        <w:t xml:space="preserve"> </w:t>
      </w:r>
      <w:r w:rsidRPr="00CD2EF3">
        <w:rPr>
          <w:lang w:val="el-GR"/>
        </w:rPr>
        <w:t>εις</w:t>
      </w:r>
      <w:r w:rsidRPr="00AF2972">
        <w:rPr>
          <w:lang w:val="el-GR"/>
        </w:rPr>
        <w:t xml:space="preserve"> </w:t>
      </w:r>
      <w:r w:rsidRPr="00CD2EF3">
        <w:rPr>
          <w:lang w:val="el-GR"/>
        </w:rPr>
        <w:t>τον</w:t>
      </w:r>
      <w:r w:rsidRPr="00AF2972">
        <w:rPr>
          <w:lang w:val="el-GR"/>
        </w:rPr>
        <w:t xml:space="preserve"> </w:t>
      </w:r>
      <w:r w:rsidRPr="00CD2EF3">
        <w:rPr>
          <w:lang w:val="el-GR"/>
        </w:rPr>
        <w:t>ουραν</w:t>
      </w:r>
      <w:r>
        <w:rPr>
          <w:rFonts w:cs="Times New Roman"/>
          <w:lang w:val="el-GR"/>
        </w:rPr>
        <w:t>ό</w:t>
      </w:r>
      <w:r w:rsidRPr="00CD2EF3">
        <w:rPr>
          <w:lang w:val="el-GR"/>
        </w:rPr>
        <w:t>ν</w:t>
      </w:r>
      <w:r w:rsidRPr="00AF2972">
        <w:rPr>
          <w:lang w:val="el-GR"/>
        </w:rPr>
        <w:t xml:space="preserve"> </w:t>
      </w:r>
      <w:r w:rsidRPr="00CD2EF3">
        <w:rPr>
          <w:lang w:val="el-GR"/>
        </w:rPr>
        <w:t>ε</w:t>
      </w:r>
      <w:r>
        <w:rPr>
          <w:rFonts w:cs="Times New Roman"/>
          <w:lang w:val="el-GR"/>
        </w:rPr>
        <w:t>ί</w:t>
      </w:r>
      <w:r w:rsidRPr="00CD2EF3">
        <w:rPr>
          <w:lang w:val="el-GR"/>
        </w:rPr>
        <w:t>πεν</w:t>
      </w:r>
      <w:r>
        <w:rPr>
          <w:rStyle w:val="FootnoteReference"/>
          <w:lang w:val="el-GR"/>
        </w:rPr>
        <w:footnoteReference w:id="79"/>
      </w:r>
      <w:r w:rsidRPr="00AF2972">
        <w:rPr>
          <w:lang w:val="el-GR"/>
        </w:rPr>
        <w:t xml:space="preserve"> </w:t>
      </w:r>
      <w:r w:rsidRPr="00CD2EF3">
        <w:rPr>
          <w:lang w:val="el-GR"/>
        </w:rPr>
        <w:t>π</w:t>
      </w:r>
      <w:r>
        <w:rPr>
          <w:rFonts w:cs="Times New Roman"/>
          <w:lang w:val="el-GR"/>
        </w:rPr>
        <w:t>ά</w:t>
      </w:r>
      <w:r w:rsidRPr="00CD2EF3">
        <w:rPr>
          <w:lang w:val="el-GR"/>
        </w:rPr>
        <w:t>τερ</w:t>
      </w:r>
      <w:r w:rsidRPr="00AF2972">
        <w:rPr>
          <w:lang w:val="el-GR"/>
        </w:rPr>
        <w:t xml:space="preserve"> </w:t>
      </w:r>
      <w:r w:rsidRPr="00CD2EF3">
        <w:rPr>
          <w:lang w:val="el-GR"/>
        </w:rPr>
        <w:t>ελ</w:t>
      </w:r>
      <w:r>
        <w:rPr>
          <w:rFonts w:cs="Times New Roman"/>
          <w:lang w:val="el-GR"/>
        </w:rPr>
        <w:t>ή</w:t>
      </w:r>
      <w:r w:rsidRPr="00CD2EF3">
        <w:rPr>
          <w:lang w:val="el-GR"/>
        </w:rPr>
        <w:t>λυθεν</w:t>
      </w:r>
      <w:r>
        <w:rPr>
          <w:rStyle w:val="FootnoteReference"/>
          <w:lang w:val="el-GR"/>
        </w:rPr>
        <w:footnoteReference w:id="80"/>
      </w:r>
      <w:r w:rsidRPr="00AF2972">
        <w:rPr>
          <w:lang w:val="el-GR"/>
        </w:rPr>
        <w:t xml:space="preserve"> </w:t>
      </w:r>
      <w:r>
        <w:t>h</w:t>
      </w:r>
      <w:r w:rsidRPr="00CD2EF3">
        <w:rPr>
          <w:lang w:val="el-GR"/>
        </w:rPr>
        <w:t>η</w:t>
      </w:r>
      <w:r w:rsidRPr="00AF2972">
        <w:rPr>
          <w:lang w:val="el-GR"/>
        </w:rPr>
        <w:t xml:space="preserve"> </w:t>
      </w:r>
      <w:r>
        <w:t>h</w:t>
      </w:r>
      <w:r>
        <w:rPr>
          <w:rFonts w:cs="Times New Roman"/>
          <w:lang w:val="el-GR"/>
        </w:rPr>
        <w:t>ώ</w:t>
      </w:r>
      <w:r w:rsidRPr="00CD2EF3">
        <w:rPr>
          <w:lang w:val="el-GR"/>
        </w:rPr>
        <w:t>ρα</w:t>
      </w:r>
      <w:r w:rsidRPr="00AF2972">
        <w:rPr>
          <w:lang w:val="el-GR"/>
        </w:rPr>
        <w:t xml:space="preserve"> </w:t>
      </w:r>
      <w:r w:rsidRPr="00CD2EF3">
        <w:rPr>
          <w:lang w:val="el-GR"/>
        </w:rPr>
        <w:t>δ</w:t>
      </w:r>
      <w:r>
        <w:rPr>
          <w:rFonts w:cs="Times New Roman"/>
          <w:lang w:val="el-GR"/>
        </w:rPr>
        <w:t>ό</w:t>
      </w:r>
      <w:r w:rsidRPr="00CD2EF3">
        <w:rPr>
          <w:lang w:val="el-GR"/>
        </w:rPr>
        <w:t>ξασον</w:t>
      </w:r>
      <w:r>
        <w:rPr>
          <w:rFonts w:cs="Times New Roman"/>
          <w:lang w:val="el-GR"/>
        </w:rPr>
        <w:t>´</w:t>
      </w:r>
      <w:r>
        <w:rPr>
          <w:rStyle w:val="FootnoteReference"/>
          <w:lang w:val="el-GR"/>
        </w:rPr>
        <w:footnoteReference w:id="81"/>
      </w:r>
      <w:r w:rsidRPr="00AF2972">
        <w:rPr>
          <w:lang w:val="el-GR"/>
        </w:rPr>
        <w:t xml:space="preserve"> </w:t>
      </w:r>
      <w:r w:rsidRPr="00CD2EF3">
        <w:rPr>
          <w:lang w:val="el-GR"/>
        </w:rPr>
        <w:t>σου</w:t>
      </w:r>
      <w:r w:rsidRPr="00AF2972">
        <w:rPr>
          <w:lang w:val="el-GR"/>
        </w:rPr>
        <w:t xml:space="preserve"> </w:t>
      </w:r>
      <w:r w:rsidRPr="00CD2EF3">
        <w:rPr>
          <w:lang w:val="el-GR"/>
        </w:rPr>
        <w:t>τον</w:t>
      </w:r>
      <w:r w:rsidRPr="00AF2972">
        <w:rPr>
          <w:lang w:val="el-GR"/>
        </w:rPr>
        <w:t xml:space="preserve"> </w:t>
      </w:r>
      <w:r>
        <w:t>h</w:t>
      </w:r>
      <w:r w:rsidRPr="00CD2EF3">
        <w:rPr>
          <w:lang w:val="el-GR"/>
        </w:rPr>
        <w:t>υι</w:t>
      </w:r>
      <w:r>
        <w:rPr>
          <w:rFonts w:cs="Times New Roman"/>
          <w:lang w:val="el-GR"/>
        </w:rPr>
        <w:t>ό</w:t>
      </w:r>
      <w:r w:rsidRPr="00CD2EF3">
        <w:rPr>
          <w:lang w:val="el-GR"/>
        </w:rPr>
        <w:t>ν</w:t>
      </w:r>
      <w:r w:rsidRPr="00AF2972">
        <w:rPr>
          <w:lang w:val="el-GR"/>
        </w:rPr>
        <w:t xml:space="preserve"> </w:t>
      </w:r>
      <w:r>
        <w:t>h</w:t>
      </w:r>
      <w:r>
        <w:rPr>
          <w:rFonts w:cs="Times New Roman"/>
          <w:lang w:val="el-GR"/>
        </w:rPr>
        <w:t>ί</w:t>
      </w:r>
      <w:r w:rsidRPr="00CD2EF3">
        <w:rPr>
          <w:lang w:val="el-GR"/>
        </w:rPr>
        <w:t>να</w:t>
      </w:r>
      <w:r w:rsidRPr="00AF2972">
        <w:rPr>
          <w:lang w:val="el-GR"/>
        </w:rPr>
        <w:t xml:space="preserve"> </w:t>
      </w:r>
      <w:r>
        <w:t>h</w:t>
      </w:r>
      <w:r w:rsidRPr="00CD2EF3">
        <w:rPr>
          <w:lang w:val="el-GR"/>
        </w:rPr>
        <w:t>ο</w:t>
      </w:r>
      <w:r w:rsidRPr="00AF2972">
        <w:rPr>
          <w:lang w:val="el-GR"/>
        </w:rPr>
        <w:t xml:space="preserve"> </w:t>
      </w:r>
      <w:r>
        <w:t>h</w:t>
      </w:r>
      <w:r w:rsidRPr="00CD2EF3">
        <w:rPr>
          <w:lang w:val="el-GR"/>
        </w:rPr>
        <w:t>υι</w:t>
      </w:r>
      <w:r>
        <w:rPr>
          <w:rFonts w:cs="Times New Roman"/>
          <w:lang w:val="el-GR"/>
        </w:rPr>
        <w:t>ό</w:t>
      </w:r>
      <w:r w:rsidRPr="00CD2EF3">
        <w:rPr>
          <w:lang w:val="el-GR"/>
        </w:rPr>
        <w:t>ς</w:t>
      </w:r>
      <w:r w:rsidRPr="00AF2972">
        <w:rPr>
          <w:lang w:val="el-GR"/>
        </w:rPr>
        <w:t xml:space="preserve"> </w:t>
      </w:r>
      <w:r w:rsidRPr="00CD2EF3">
        <w:rPr>
          <w:lang w:val="el-GR"/>
        </w:rPr>
        <w:t>δοξ</w:t>
      </w:r>
      <w:r>
        <w:rPr>
          <w:rFonts w:cs="Times New Roman"/>
          <w:lang w:val="el-GR"/>
        </w:rPr>
        <w:t>ά</w:t>
      </w:r>
      <w:r w:rsidRPr="00CD2EF3">
        <w:rPr>
          <w:lang w:val="el-GR"/>
        </w:rPr>
        <w:t>ση</w:t>
      </w:r>
      <w:r>
        <w:rPr>
          <w:rStyle w:val="FootnoteReference"/>
          <w:lang w:val="el-GR"/>
        </w:rPr>
        <w:footnoteReference w:id="82"/>
      </w:r>
      <w:r w:rsidRPr="00AF2972">
        <w:rPr>
          <w:lang w:val="el-GR"/>
        </w:rPr>
        <w:t xml:space="preserve"> </w:t>
      </w:r>
      <w:r w:rsidRPr="00CD2EF3">
        <w:rPr>
          <w:lang w:val="el-GR"/>
        </w:rPr>
        <w:t>σε</w:t>
      </w:r>
    </w:p>
    <w:p w14:paraId="22D3D8C3" w14:textId="0904B207" w:rsidR="00AA5058" w:rsidRPr="00C92C68" w:rsidRDefault="00AA5058" w:rsidP="00AA5058">
      <w:r>
        <w:t xml:space="preserve">Jesus spoke these [words]: raising His eyes into the heaven, He said, “Father, the hour has come!  You glorified the Son, so that the </w:t>
      </w:r>
      <w:r w:rsidR="00373379">
        <w:t>Son would [have] glorified</w:t>
      </w:r>
      <w:r>
        <w:t xml:space="preserve"> You; </w:t>
      </w:r>
    </w:p>
    <w:p w14:paraId="342F7B52" w14:textId="77777777" w:rsidR="00AA5058" w:rsidRPr="005A01E2" w:rsidRDefault="00AA5058" w:rsidP="00AA5058"/>
    <w:p w14:paraId="1C9AC166" w14:textId="77777777" w:rsidR="00AA5058" w:rsidRPr="006B112E" w:rsidRDefault="00AA5058" w:rsidP="00AA5058">
      <w:pPr>
        <w:rPr>
          <w:lang w:val="el-GR"/>
        </w:rPr>
      </w:pPr>
      <w:r w:rsidRPr="00CD2EF3">
        <w:rPr>
          <w:b/>
          <w:bCs/>
          <w:vertAlign w:val="superscript"/>
          <w:lang w:val="el-GR"/>
        </w:rPr>
        <w:t>2</w:t>
      </w:r>
      <w:r w:rsidRPr="007D2E12">
        <w:rPr>
          <w:b/>
          <w:bCs/>
          <w:vertAlign w:val="superscript"/>
          <w:lang w:val="el-GR"/>
        </w:rPr>
        <w:t xml:space="preserve"> </w:t>
      </w:r>
      <w:r w:rsidRPr="00CD2EF3">
        <w:rPr>
          <w:lang w:val="el-GR"/>
        </w:rPr>
        <w:t>καθ</w:t>
      </w:r>
      <w:r>
        <w:rPr>
          <w:rFonts w:cs="Times New Roman"/>
          <w:lang w:val="el-GR"/>
        </w:rPr>
        <w:t>ώ</w:t>
      </w:r>
      <w:r w:rsidRPr="00CD2EF3">
        <w:rPr>
          <w:lang w:val="el-GR"/>
        </w:rPr>
        <w:t xml:space="preserve">ς </w:t>
      </w:r>
      <w:r>
        <w:rPr>
          <w:rFonts w:cs="Times New Roman"/>
          <w:lang w:val="el-GR"/>
        </w:rPr>
        <w:t>έ</w:t>
      </w:r>
      <w:r w:rsidRPr="00CD2EF3">
        <w:rPr>
          <w:lang w:val="el-GR"/>
        </w:rPr>
        <w:t>δωκας</w:t>
      </w:r>
      <w:r>
        <w:rPr>
          <w:rStyle w:val="FootnoteReference"/>
          <w:lang w:val="el-GR"/>
        </w:rPr>
        <w:footnoteReference w:id="83"/>
      </w:r>
      <w:r w:rsidRPr="00CD2EF3">
        <w:rPr>
          <w:lang w:val="el-GR"/>
        </w:rPr>
        <w:t xml:space="preserve"> αυτ</w:t>
      </w:r>
      <w:r>
        <w:rPr>
          <w:rFonts w:cs="Times New Roman"/>
          <w:lang w:val="el-GR"/>
        </w:rPr>
        <w:t>ώ</w:t>
      </w:r>
      <w:r w:rsidRPr="00CD2EF3">
        <w:rPr>
          <w:lang w:val="el-GR"/>
        </w:rPr>
        <w:t xml:space="preserve"> εξουσ</w:t>
      </w:r>
      <w:r>
        <w:rPr>
          <w:rFonts w:cs="Times New Roman"/>
          <w:lang w:val="el-GR"/>
        </w:rPr>
        <w:t>ί</w:t>
      </w:r>
      <w:r w:rsidRPr="00CD2EF3">
        <w:rPr>
          <w:lang w:val="el-GR"/>
        </w:rPr>
        <w:t>αν π</w:t>
      </w:r>
      <w:r>
        <w:rPr>
          <w:rFonts w:cs="Times New Roman"/>
          <w:lang w:val="el-GR"/>
        </w:rPr>
        <w:t>ά</w:t>
      </w:r>
      <w:r w:rsidRPr="00CD2EF3">
        <w:rPr>
          <w:lang w:val="el-GR"/>
        </w:rPr>
        <w:t>σης σαρκ</w:t>
      </w:r>
      <w:r>
        <w:rPr>
          <w:rFonts w:cs="Times New Roman"/>
          <w:lang w:val="el-GR"/>
        </w:rPr>
        <w:t>ό</w:t>
      </w:r>
      <w:r w:rsidRPr="00CD2EF3">
        <w:rPr>
          <w:lang w:val="el-GR"/>
        </w:rPr>
        <w:t xml:space="preserve">ς </w:t>
      </w:r>
      <w:r>
        <w:t>h</w:t>
      </w:r>
      <w:r>
        <w:rPr>
          <w:rFonts w:cs="Times New Roman"/>
          <w:lang w:val="el-GR"/>
        </w:rPr>
        <w:t>ί</w:t>
      </w:r>
      <w:r w:rsidRPr="00CD2EF3">
        <w:rPr>
          <w:lang w:val="el-GR"/>
        </w:rPr>
        <w:t xml:space="preserve">να παν </w:t>
      </w:r>
      <w:r>
        <w:t>h</w:t>
      </w:r>
      <w:r w:rsidRPr="00CD2EF3">
        <w:rPr>
          <w:lang w:val="el-GR"/>
        </w:rPr>
        <w:t>ο δ</w:t>
      </w:r>
      <w:r>
        <w:rPr>
          <w:rFonts w:cs="Times New Roman"/>
          <w:lang w:val="el-GR"/>
        </w:rPr>
        <w:t>έ</w:t>
      </w:r>
      <w:r w:rsidRPr="00CD2EF3">
        <w:rPr>
          <w:lang w:val="el-GR"/>
        </w:rPr>
        <w:t>δωκας</w:t>
      </w:r>
      <w:r>
        <w:rPr>
          <w:rStyle w:val="FootnoteReference"/>
          <w:lang w:val="el-GR"/>
        </w:rPr>
        <w:footnoteReference w:id="84"/>
      </w:r>
      <w:r w:rsidRPr="00CD2EF3">
        <w:rPr>
          <w:lang w:val="el-GR"/>
        </w:rPr>
        <w:t xml:space="preserve"> αυτ</w:t>
      </w:r>
      <w:r>
        <w:rPr>
          <w:rFonts w:cs="Times New Roman"/>
          <w:lang w:val="el-GR"/>
        </w:rPr>
        <w:t>ώ</w:t>
      </w:r>
      <w:r w:rsidRPr="00CD2EF3">
        <w:rPr>
          <w:lang w:val="el-GR"/>
        </w:rPr>
        <w:t xml:space="preserve"> δ</w:t>
      </w:r>
      <w:r>
        <w:rPr>
          <w:rFonts w:cs="Times New Roman"/>
          <w:lang w:val="el-GR"/>
        </w:rPr>
        <w:t>ώ</w:t>
      </w:r>
      <w:r w:rsidRPr="00CD2EF3">
        <w:rPr>
          <w:lang w:val="el-GR"/>
        </w:rPr>
        <w:t>σει</w:t>
      </w:r>
      <w:r>
        <w:rPr>
          <w:rStyle w:val="FootnoteReference"/>
          <w:lang w:val="el-GR"/>
        </w:rPr>
        <w:footnoteReference w:id="85"/>
      </w:r>
      <w:r w:rsidRPr="00CD2EF3">
        <w:rPr>
          <w:lang w:val="el-GR"/>
        </w:rPr>
        <w:t xml:space="preserve"> αυτο</w:t>
      </w:r>
      <w:r>
        <w:rPr>
          <w:rFonts w:cs="Times New Roman"/>
          <w:lang w:val="el-GR"/>
        </w:rPr>
        <w:t>ί</w:t>
      </w:r>
      <w:r w:rsidRPr="00CD2EF3">
        <w:rPr>
          <w:lang w:val="el-GR"/>
        </w:rPr>
        <w:t>ς ζω</w:t>
      </w:r>
      <w:r>
        <w:rPr>
          <w:rFonts w:cs="Times New Roman"/>
          <w:lang w:val="el-GR"/>
        </w:rPr>
        <w:t>ή</w:t>
      </w:r>
      <w:r w:rsidRPr="00CD2EF3">
        <w:rPr>
          <w:lang w:val="el-GR"/>
        </w:rPr>
        <w:t>ν αι</w:t>
      </w:r>
      <w:r>
        <w:rPr>
          <w:rFonts w:cs="Times New Roman"/>
          <w:lang w:val="el-GR"/>
        </w:rPr>
        <w:t>ώ</w:t>
      </w:r>
      <w:r w:rsidRPr="00CD2EF3">
        <w:rPr>
          <w:lang w:val="el-GR"/>
        </w:rPr>
        <w:t>νιον</w:t>
      </w:r>
    </w:p>
    <w:p w14:paraId="77FA19E7" w14:textId="77777777" w:rsidR="00AA5058" w:rsidRDefault="00AA5058" w:rsidP="00AA5058">
      <w:r>
        <w:t>just as You gave Him authority [over] all flesh, so that [of] all You have given Him, He will give to them life eternal.</w:t>
      </w:r>
    </w:p>
    <w:p w14:paraId="50C0A76E" w14:textId="77777777" w:rsidR="00AA5058" w:rsidRPr="000A410A" w:rsidRDefault="00AA5058" w:rsidP="00AA5058"/>
    <w:p w14:paraId="09E41230" w14:textId="77777777" w:rsidR="00AA5058" w:rsidRPr="00A056FE" w:rsidRDefault="00AA5058" w:rsidP="00AA5058">
      <w:pPr>
        <w:rPr>
          <w:lang w:val="el-GR"/>
        </w:rPr>
      </w:pPr>
      <w:r w:rsidRPr="00CD2EF3">
        <w:rPr>
          <w:b/>
          <w:bCs/>
          <w:vertAlign w:val="superscript"/>
          <w:lang w:val="el-GR"/>
        </w:rPr>
        <w:lastRenderedPageBreak/>
        <w:t>3</w:t>
      </w:r>
      <w:r w:rsidRPr="003444AF">
        <w:rPr>
          <w:b/>
          <w:bCs/>
          <w:vertAlign w:val="superscript"/>
          <w:lang w:val="el-GR"/>
        </w:rPr>
        <w:t xml:space="preserve"> </w:t>
      </w:r>
      <w:r>
        <w:t>h</w:t>
      </w:r>
      <w:r w:rsidRPr="00CD2EF3">
        <w:rPr>
          <w:lang w:val="el-GR"/>
        </w:rPr>
        <w:t>α</w:t>
      </w:r>
      <w:r>
        <w:rPr>
          <w:rFonts w:cs="Times New Roman"/>
          <w:lang w:val="el-GR"/>
        </w:rPr>
        <w:t>ύ</w:t>
      </w:r>
      <w:r w:rsidRPr="00CD2EF3">
        <w:rPr>
          <w:lang w:val="el-GR"/>
        </w:rPr>
        <w:t xml:space="preserve">τη δε </w:t>
      </w:r>
      <w:r>
        <w:rPr>
          <w:lang w:val="el-GR"/>
        </w:rPr>
        <w:t>εστίν</w:t>
      </w:r>
      <w:r>
        <w:rPr>
          <w:rStyle w:val="FootnoteReference"/>
          <w:lang w:val="el-GR"/>
        </w:rPr>
        <w:footnoteReference w:id="86"/>
      </w:r>
      <w:r w:rsidRPr="00CD2EF3">
        <w:rPr>
          <w:lang w:val="el-GR"/>
        </w:rPr>
        <w:t xml:space="preserve"> </w:t>
      </w:r>
      <w:r>
        <w:t>h</w:t>
      </w:r>
      <w:r w:rsidRPr="00CD2EF3">
        <w:rPr>
          <w:lang w:val="el-GR"/>
        </w:rPr>
        <w:t>η αι</w:t>
      </w:r>
      <w:r>
        <w:rPr>
          <w:rFonts w:cs="Times New Roman"/>
          <w:lang w:val="el-GR"/>
        </w:rPr>
        <w:t>ώ</w:t>
      </w:r>
      <w:r w:rsidRPr="00CD2EF3">
        <w:rPr>
          <w:lang w:val="el-GR"/>
        </w:rPr>
        <w:t>νιος ζω</w:t>
      </w:r>
      <w:r>
        <w:rPr>
          <w:rFonts w:cs="Times New Roman"/>
          <w:lang w:val="el-GR"/>
        </w:rPr>
        <w:t>ή</w:t>
      </w:r>
      <w:r w:rsidRPr="00CD2EF3">
        <w:rPr>
          <w:lang w:val="el-GR"/>
        </w:rPr>
        <w:t xml:space="preserve"> </w:t>
      </w:r>
      <w:r>
        <w:t>h</w:t>
      </w:r>
      <w:r>
        <w:rPr>
          <w:rFonts w:cs="Times New Roman"/>
          <w:lang w:val="el-GR"/>
        </w:rPr>
        <w:t>ί</w:t>
      </w:r>
      <w:r w:rsidRPr="00CD2EF3">
        <w:rPr>
          <w:lang w:val="el-GR"/>
        </w:rPr>
        <w:t>να γιν</w:t>
      </w:r>
      <w:r>
        <w:rPr>
          <w:rFonts w:cs="Times New Roman"/>
          <w:lang w:val="el-GR"/>
        </w:rPr>
        <w:t>ώ</w:t>
      </w:r>
      <w:r w:rsidRPr="00CD2EF3">
        <w:rPr>
          <w:lang w:val="el-GR"/>
        </w:rPr>
        <w:t>σκωσιν</w:t>
      </w:r>
      <w:r>
        <w:rPr>
          <w:rStyle w:val="FootnoteReference"/>
          <w:lang w:val="el-GR"/>
        </w:rPr>
        <w:footnoteReference w:id="87"/>
      </w:r>
      <w:r w:rsidRPr="00CD2EF3">
        <w:rPr>
          <w:lang w:val="el-GR"/>
        </w:rPr>
        <w:t xml:space="preserve"> σε τον μ</w:t>
      </w:r>
      <w:r>
        <w:rPr>
          <w:rFonts w:cs="Times New Roman"/>
          <w:lang w:val="el-GR"/>
        </w:rPr>
        <w:t>ό</w:t>
      </w:r>
      <w:r w:rsidRPr="00CD2EF3">
        <w:rPr>
          <w:lang w:val="el-GR"/>
        </w:rPr>
        <w:t>νον αληθιν</w:t>
      </w:r>
      <w:r>
        <w:rPr>
          <w:rFonts w:cs="Times New Roman"/>
          <w:lang w:val="el-GR"/>
        </w:rPr>
        <w:t>ό</w:t>
      </w:r>
      <w:r w:rsidRPr="00CD2EF3">
        <w:rPr>
          <w:lang w:val="el-GR"/>
        </w:rPr>
        <w:t>ν θε</w:t>
      </w:r>
      <w:r>
        <w:rPr>
          <w:rFonts w:cs="Times New Roman"/>
          <w:lang w:val="el-GR"/>
        </w:rPr>
        <w:t>ό</w:t>
      </w:r>
      <w:r w:rsidRPr="00CD2EF3">
        <w:rPr>
          <w:lang w:val="el-GR"/>
        </w:rPr>
        <w:t xml:space="preserve">ν και </w:t>
      </w:r>
      <w:r>
        <w:t>h</w:t>
      </w:r>
      <w:r w:rsidRPr="00CD2EF3">
        <w:rPr>
          <w:lang w:val="el-GR"/>
        </w:rPr>
        <w:t>ον απ</w:t>
      </w:r>
      <w:r>
        <w:rPr>
          <w:rFonts w:cs="Times New Roman"/>
          <w:lang w:val="el-GR"/>
        </w:rPr>
        <w:t>έ</w:t>
      </w:r>
      <w:r w:rsidRPr="00CD2EF3">
        <w:rPr>
          <w:lang w:val="el-GR"/>
        </w:rPr>
        <w:t>στειλας</w:t>
      </w:r>
      <w:r>
        <w:rPr>
          <w:rStyle w:val="FootnoteReference"/>
          <w:lang w:val="el-GR"/>
        </w:rPr>
        <w:footnoteReference w:id="88"/>
      </w:r>
      <w:r w:rsidRPr="00CD2EF3">
        <w:rPr>
          <w:lang w:val="el-GR"/>
        </w:rPr>
        <w:t xml:space="preserve"> ιησο</w:t>
      </w:r>
      <w:r>
        <w:rPr>
          <w:rFonts w:cs="Times New Roman"/>
          <w:lang w:val="el-GR"/>
        </w:rPr>
        <w:t>ύ</w:t>
      </w:r>
      <w:r w:rsidRPr="00CD2EF3">
        <w:rPr>
          <w:lang w:val="el-GR"/>
        </w:rPr>
        <w:t>ν χριστ</w:t>
      </w:r>
      <w:r>
        <w:rPr>
          <w:rFonts w:cs="Times New Roman"/>
          <w:lang w:val="el-GR"/>
        </w:rPr>
        <w:t>ό</w:t>
      </w:r>
      <w:r w:rsidRPr="00CD2EF3">
        <w:rPr>
          <w:lang w:val="el-GR"/>
        </w:rPr>
        <w:t>ν</w:t>
      </w:r>
    </w:p>
    <w:p w14:paraId="0D9A6C25" w14:textId="3A507EC9" w:rsidR="00AA5058" w:rsidRDefault="004F0505" w:rsidP="00AA5058">
      <w:r>
        <w:t>Yet, this is the eternal</w:t>
      </w:r>
      <w:r w:rsidR="00373379">
        <w:t xml:space="preserve"> life</w:t>
      </w:r>
      <w:r w:rsidR="00AA5058">
        <w:t>: that they would know You, the only True God and Jesus Christ, Whom You Sent.</w:t>
      </w:r>
    </w:p>
    <w:p w14:paraId="78337D76" w14:textId="77777777" w:rsidR="00AA5058" w:rsidRPr="00A056FE" w:rsidRDefault="00AA5058" w:rsidP="00AA5058"/>
    <w:p w14:paraId="6A6116A5" w14:textId="77777777" w:rsidR="00AA5058" w:rsidRPr="00281B23" w:rsidRDefault="00AA5058" w:rsidP="00AA5058">
      <w:pPr>
        <w:rPr>
          <w:lang w:val="el-GR"/>
        </w:rPr>
      </w:pPr>
      <w:r w:rsidRPr="00CD2EF3">
        <w:rPr>
          <w:b/>
          <w:bCs/>
          <w:vertAlign w:val="superscript"/>
          <w:lang w:val="el-GR"/>
        </w:rPr>
        <w:t>4</w:t>
      </w:r>
      <w:r w:rsidRPr="00BD5331">
        <w:rPr>
          <w:b/>
          <w:bCs/>
          <w:vertAlign w:val="superscript"/>
          <w:lang w:val="el-GR"/>
        </w:rPr>
        <w:t xml:space="preserve"> </w:t>
      </w:r>
      <w:r w:rsidRPr="00CD2EF3">
        <w:rPr>
          <w:lang w:val="el-GR"/>
        </w:rPr>
        <w:t>εγ</w:t>
      </w:r>
      <w:r>
        <w:rPr>
          <w:rFonts w:cs="Times New Roman"/>
          <w:lang w:val="el-GR"/>
        </w:rPr>
        <w:t>ώ</w:t>
      </w:r>
      <w:r w:rsidRPr="00CD2EF3">
        <w:rPr>
          <w:lang w:val="el-GR"/>
        </w:rPr>
        <w:t xml:space="preserve"> σε εδ</w:t>
      </w:r>
      <w:r>
        <w:rPr>
          <w:rFonts w:cs="Times New Roman"/>
          <w:lang w:val="el-GR"/>
        </w:rPr>
        <w:t>ό</w:t>
      </w:r>
      <w:r w:rsidRPr="00CD2EF3">
        <w:rPr>
          <w:lang w:val="el-GR"/>
        </w:rPr>
        <w:t>ξασα</w:t>
      </w:r>
      <w:r>
        <w:rPr>
          <w:rStyle w:val="FootnoteReference"/>
          <w:lang w:val="el-GR"/>
        </w:rPr>
        <w:footnoteReference w:id="89"/>
      </w:r>
      <w:r w:rsidRPr="00CD2EF3">
        <w:rPr>
          <w:lang w:val="el-GR"/>
        </w:rPr>
        <w:t xml:space="preserve"> επ</w:t>
      </w:r>
      <w:r>
        <w:rPr>
          <w:rFonts w:cs="Times New Roman"/>
          <w:lang w:val="el-GR"/>
        </w:rPr>
        <w:t>ί</w:t>
      </w:r>
      <w:r w:rsidRPr="00CD2EF3">
        <w:rPr>
          <w:lang w:val="el-GR"/>
        </w:rPr>
        <w:t xml:space="preserve"> της γης το </w:t>
      </w:r>
      <w:r>
        <w:rPr>
          <w:rFonts w:cs="Times New Roman"/>
          <w:lang w:val="el-GR"/>
        </w:rPr>
        <w:t>έ</w:t>
      </w:r>
      <w:r w:rsidRPr="00CD2EF3">
        <w:rPr>
          <w:lang w:val="el-GR"/>
        </w:rPr>
        <w:t>ργον τελει</w:t>
      </w:r>
      <w:r>
        <w:rPr>
          <w:rFonts w:cs="Times New Roman"/>
          <w:lang w:val="el-GR"/>
        </w:rPr>
        <w:t>ώ</w:t>
      </w:r>
      <w:r w:rsidRPr="00CD2EF3">
        <w:rPr>
          <w:lang w:val="el-GR"/>
        </w:rPr>
        <w:t>σας</w:t>
      </w:r>
      <w:r>
        <w:rPr>
          <w:rStyle w:val="FootnoteReference"/>
          <w:lang w:val="el-GR"/>
        </w:rPr>
        <w:footnoteReference w:id="90"/>
      </w:r>
      <w:r w:rsidRPr="00CD2EF3">
        <w:rPr>
          <w:lang w:val="el-GR"/>
        </w:rPr>
        <w:t xml:space="preserve"> </w:t>
      </w:r>
      <w:r>
        <w:t>h</w:t>
      </w:r>
      <w:r w:rsidRPr="00CD2EF3">
        <w:rPr>
          <w:lang w:val="el-GR"/>
        </w:rPr>
        <w:t>ο δ</w:t>
      </w:r>
      <w:r>
        <w:rPr>
          <w:rFonts w:cs="Times New Roman"/>
          <w:lang w:val="el-GR"/>
        </w:rPr>
        <w:t>έ</w:t>
      </w:r>
      <w:r w:rsidRPr="00CD2EF3">
        <w:rPr>
          <w:lang w:val="el-GR"/>
        </w:rPr>
        <w:t>δωκας</w:t>
      </w:r>
      <w:r>
        <w:rPr>
          <w:rFonts w:cs="Times New Roman"/>
          <w:lang w:val="el-GR"/>
        </w:rPr>
        <w:t>´</w:t>
      </w:r>
      <w:r>
        <w:rPr>
          <w:rStyle w:val="FootnoteReference"/>
          <w:lang w:val="el-GR"/>
        </w:rPr>
        <w:footnoteReference w:id="91"/>
      </w:r>
      <w:r w:rsidRPr="00CD2EF3">
        <w:rPr>
          <w:lang w:val="el-GR"/>
        </w:rPr>
        <w:t xml:space="preserve"> μοι </w:t>
      </w:r>
      <w:r>
        <w:t>h</w:t>
      </w:r>
      <w:r>
        <w:rPr>
          <w:rFonts w:cs="Times New Roman"/>
          <w:lang w:val="el-GR"/>
        </w:rPr>
        <w:t>ί</w:t>
      </w:r>
      <w:r w:rsidRPr="00CD2EF3">
        <w:rPr>
          <w:lang w:val="el-GR"/>
        </w:rPr>
        <w:t>να ποι</w:t>
      </w:r>
      <w:r>
        <w:rPr>
          <w:rFonts w:cs="Times New Roman"/>
          <w:lang w:val="el-GR"/>
        </w:rPr>
        <w:t>ή</w:t>
      </w:r>
      <w:r w:rsidRPr="00CD2EF3">
        <w:rPr>
          <w:lang w:val="el-GR"/>
        </w:rPr>
        <w:t>σω</w:t>
      </w:r>
      <w:r>
        <w:rPr>
          <w:rStyle w:val="FootnoteReference"/>
          <w:lang w:val="el-GR"/>
        </w:rPr>
        <w:footnoteReference w:id="92"/>
      </w:r>
    </w:p>
    <w:p w14:paraId="29AE9EAB" w14:textId="4506B6C7" w:rsidR="00AA5058" w:rsidRDefault="00AA5058" w:rsidP="00AA5058">
      <w:r>
        <w:t>I glorified You upon the land</w:t>
      </w:r>
      <w:r>
        <w:rPr>
          <w:rStyle w:val="FootnoteReference"/>
        </w:rPr>
        <w:footnoteReference w:id="93"/>
      </w:r>
      <w:r>
        <w:t xml:space="preserve">, completing the work, [which] You have given Me, </w:t>
      </w:r>
      <w:r w:rsidR="00243B89">
        <w:t>that I should [have] done</w:t>
      </w:r>
      <w:r>
        <w:t>.</w:t>
      </w:r>
    </w:p>
    <w:p w14:paraId="2B09E116" w14:textId="77777777" w:rsidR="00AA5058" w:rsidRPr="00AE763F" w:rsidRDefault="00AA5058" w:rsidP="00AA5058"/>
    <w:p w14:paraId="350CD01A" w14:textId="77777777" w:rsidR="00AA5058" w:rsidRPr="00910B66" w:rsidRDefault="00AA5058" w:rsidP="00AA5058">
      <w:pPr>
        <w:rPr>
          <w:lang w:val="el-GR"/>
        </w:rPr>
      </w:pPr>
      <w:r w:rsidRPr="00CD2EF3">
        <w:rPr>
          <w:b/>
          <w:bCs/>
          <w:vertAlign w:val="superscript"/>
          <w:lang w:val="el-GR"/>
        </w:rPr>
        <w:t>5</w:t>
      </w:r>
      <w:r w:rsidRPr="00656FEC">
        <w:rPr>
          <w:b/>
          <w:bCs/>
          <w:vertAlign w:val="superscript"/>
          <w:lang w:val="el-GR"/>
        </w:rPr>
        <w:t xml:space="preserve"> </w:t>
      </w:r>
      <w:r w:rsidRPr="00CD2EF3">
        <w:rPr>
          <w:lang w:val="el-GR"/>
        </w:rPr>
        <w:t>και νυν δ</w:t>
      </w:r>
      <w:r>
        <w:rPr>
          <w:rFonts w:cs="Times New Roman"/>
          <w:lang w:val="el-GR"/>
        </w:rPr>
        <w:t>ό</w:t>
      </w:r>
      <w:r w:rsidRPr="00CD2EF3">
        <w:rPr>
          <w:lang w:val="el-GR"/>
        </w:rPr>
        <w:t>ξασον</w:t>
      </w:r>
      <w:r>
        <w:rPr>
          <w:rFonts w:cs="Times New Roman"/>
          <w:lang w:val="el-GR"/>
        </w:rPr>
        <w:t>´</w:t>
      </w:r>
      <w:r>
        <w:rPr>
          <w:rStyle w:val="FootnoteReference"/>
          <w:lang w:val="el-GR"/>
        </w:rPr>
        <w:footnoteReference w:id="94"/>
      </w:r>
      <w:r w:rsidRPr="00CD2EF3">
        <w:rPr>
          <w:lang w:val="el-GR"/>
        </w:rPr>
        <w:t xml:space="preserve"> με συ π</w:t>
      </w:r>
      <w:r>
        <w:rPr>
          <w:rFonts w:cs="Times New Roman"/>
          <w:lang w:val="el-GR"/>
        </w:rPr>
        <w:t>ά</w:t>
      </w:r>
      <w:r w:rsidRPr="00CD2EF3">
        <w:rPr>
          <w:lang w:val="el-GR"/>
        </w:rPr>
        <w:t>τερ παρ</w:t>
      </w:r>
      <w:r>
        <w:rPr>
          <w:rFonts w:cs="Times New Roman"/>
          <w:lang w:val="el-GR"/>
        </w:rPr>
        <w:t>ά</w:t>
      </w:r>
      <w:r w:rsidRPr="00CD2EF3">
        <w:rPr>
          <w:lang w:val="el-GR"/>
        </w:rPr>
        <w:t xml:space="preserve"> σεαυτ</w:t>
      </w:r>
      <w:r>
        <w:rPr>
          <w:rFonts w:cs="Times New Roman"/>
          <w:lang w:val="el-GR"/>
        </w:rPr>
        <w:t>ώ</w:t>
      </w:r>
      <w:r w:rsidRPr="00CD2EF3">
        <w:rPr>
          <w:lang w:val="el-GR"/>
        </w:rPr>
        <w:t xml:space="preserve"> τη δ</w:t>
      </w:r>
      <w:r>
        <w:rPr>
          <w:rFonts w:cs="Times New Roman"/>
          <w:lang w:val="el-GR"/>
        </w:rPr>
        <w:t>ό</w:t>
      </w:r>
      <w:r w:rsidRPr="00CD2EF3">
        <w:rPr>
          <w:lang w:val="el-GR"/>
        </w:rPr>
        <w:t xml:space="preserve">ξη </w:t>
      </w:r>
      <w:r>
        <w:t>h</w:t>
      </w:r>
      <w:r w:rsidRPr="00CD2EF3">
        <w:rPr>
          <w:lang w:val="el-GR"/>
        </w:rPr>
        <w:t>η ε</w:t>
      </w:r>
      <w:r>
        <w:rPr>
          <w:rFonts w:cs="Times New Roman"/>
          <w:lang w:val="el-GR"/>
        </w:rPr>
        <w:t>ί</w:t>
      </w:r>
      <w:r w:rsidRPr="00CD2EF3">
        <w:rPr>
          <w:lang w:val="el-GR"/>
        </w:rPr>
        <w:t>χον</w:t>
      </w:r>
      <w:r>
        <w:rPr>
          <w:rStyle w:val="FootnoteReference"/>
          <w:lang w:val="el-GR"/>
        </w:rPr>
        <w:footnoteReference w:id="95"/>
      </w:r>
      <w:r w:rsidRPr="00CD2EF3">
        <w:rPr>
          <w:lang w:val="el-GR"/>
        </w:rPr>
        <w:t xml:space="preserve"> προ του τον κ</w:t>
      </w:r>
      <w:r>
        <w:rPr>
          <w:rFonts w:cs="Times New Roman"/>
          <w:lang w:val="el-GR"/>
        </w:rPr>
        <w:t>ό</w:t>
      </w:r>
      <w:r w:rsidRPr="00CD2EF3">
        <w:rPr>
          <w:lang w:val="el-GR"/>
        </w:rPr>
        <w:t>σμον ε</w:t>
      </w:r>
      <w:r>
        <w:rPr>
          <w:rFonts w:cs="Times New Roman"/>
          <w:lang w:val="el-GR"/>
        </w:rPr>
        <w:t>ί</w:t>
      </w:r>
      <w:r w:rsidRPr="00CD2EF3">
        <w:rPr>
          <w:lang w:val="el-GR"/>
        </w:rPr>
        <w:t>ναι</w:t>
      </w:r>
      <w:r>
        <w:rPr>
          <w:rStyle w:val="FootnoteReference"/>
          <w:lang w:val="el-GR"/>
        </w:rPr>
        <w:footnoteReference w:id="96"/>
      </w:r>
      <w:r w:rsidRPr="00CD2EF3">
        <w:rPr>
          <w:lang w:val="el-GR"/>
        </w:rPr>
        <w:t xml:space="preserve"> παρ</w:t>
      </w:r>
      <w:r>
        <w:rPr>
          <w:rFonts w:cs="Times New Roman"/>
          <w:lang w:val="el-GR"/>
        </w:rPr>
        <w:t>ά</w:t>
      </w:r>
      <w:r w:rsidRPr="00CD2EF3">
        <w:rPr>
          <w:lang w:val="el-GR"/>
        </w:rPr>
        <w:t xml:space="preserve"> σοι</w:t>
      </w:r>
    </w:p>
    <w:p w14:paraId="47983762" w14:textId="77777777" w:rsidR="00AA5058" w:rsidRDefault="00AA5058" w:rsidP="00AA5058">
      <w:r>
        <w:t>Now, Father, You glorified Me, in parity with Yourself [with] the glory [which] I now have from [before] the world’s existence, in parity with You.</w:t>
      </w:r>
    </w:p>
    <w:p w14:paraId="35917E73" w14:textId="77777777" w:rsidR="00AA5058" w:rsidRPr="00586DC4" w:rsidRDefault="00AA5058" w:rsidP="00AA5058"/>
    <w:p w14:paraId="29ACBF12" w14:textId="77777777" w:rsidR="00AA5058" w:rsidRPr="00E05D7A" w:rsidRDefault="00AA5058" w:rsidP="00AA5058">
      <w:pPr>
        <w:rPr>
          <w:lang w:val="el-GR"/>
        </w:rPr>
      </w:pPr>
      <w:r w:rsidRPr="00CD2EF3">
        <w:rPr>
          <w:b/>
          <w:bCs/>
          <w:vertAlign w:val="superscript"/>
          <w:lang w:val="el-GR"/>
        </w:rPr>
        <w:lastRenderedPageBreak/>
        <w:t>6</w:t>
      </w:r>
      <w:r w:rsidRPr="00995471">
        <w:rPr>
          <w:b/>
          <w:bCs/>
          <w:vertAlign w:val="superscript"/>
          <w:lang w:val="el-GR"/>
        </w:rPr>
        <w:t xml:space="preserve"> </w:t>
      </w:r>
      <w:r w:rsidRPr="00CD2EF3">
        <w:rPr>
          <w:lang w:val="el-GR"/>
        </w:rPr>
        <w:t>εφαν</w:t>
      </w:r>
      <w:r>
        <w:rPr>
          <w:rFonts w:cs="Times New Roman"/>
          <w:lang w:val="el-GR"/>
        </w:rPr>
        <w:t>έ</w:t>
      </w:r>
      <w:r w:rsidRPr="00CD2EF3">
        <w:rPr>
          <w:lang w:val="el-GR"/>
        </w:rPr>
        <w:t>ρωσα</w:t>
      </w:r>
      <w:r>
        <w:rPr>
          <w:rFonts w:cs="Times New Roman"/>
          <w:lang w:val="el-GR"/>
        </w:rPr>
        <w:t>´</w:t>
      </w:r>
      <w:r>
        <w:rPr>
          <w:rStyle w:val="FootnoteReference"/>
          <w:lang w:val="el-GR"/>
        </w:rPr>
        <w:footnoteReference w:id="97"/>
      </w:r>
      <w:r w:rsidRPr="00CD2EF3">
        <w:rPr>
          <w:lang w:val="el-GR"/>
        </w:rPr>
        <w:t xml:space="preserve"> σου το </w:t>
      </w:r>
      <w:r>
        <w:rPr>
          <w:rFonts w:cs="Times New Roman"/>
          <w:lang w:val="el-GR"/>
        </w:rPr>
        <w:t>ό</w:t>
      </w:r>
      <w:r w:rsidRPr="00CD2EF3">
        <w:rPr>
          <w:lang w:val="el-GR"/>
        </w:rPr>
        <w:t>νομα τοις ανθρ</w:t>
      </w:r>
      <w:r>
        <w:rPr>
          <w:rFonts w:cs="Times New Roman"/>
          <w:lang w:val="el-GR"/>
        </w:rPr>
        <w:t>ώ</w:t>
      </w:r>
      <w:r w:rsidRPr="00CD2EF3">
        <w:rPr>
          <w:lang w:val="el-GR"/>
        </w:rPr>
        <w:t xml:space="preserve">ποις </w:t>
      </w:r>
      <w:r>
        <w:t>h</w:t>
      </w:r>
      <w:r w:rsidRPr="00CD2EF3">
        <w:rPr>
          <w:lang w:val="el-GR"/>
        </w:rPr>
        <w:t xml:space="preserve">ους </w:t>
      </w:r>
      <w:r>
        <w:rPr>
          <w:rFonts w:cs="Times New Roman"/>
          <w:lang w:val="el-GR"/>
        </w:rPr>
        <w:t>έ</w:t>
      </w:r>
      <w:r w:rsidRPr="00CD2EF3">
        <w:rPr>
          <w:lang w:val="el-GR"/>
        </w:rPr>
        <w:t>δωκας</w:t>
      </w:r>
      <w:r>
        <w:rPr>
          <w:rFonts w:cs="Times New Roman"/>
          <w:lang w:val="el-GR"/>
        </w:rPr>
        <w:t>´</w:t>
      </w:r>
      <w:r>
        <w:rPr>
          <w:rStyle w:val="FootnoteReference"/>
          <w:lang w:val="el-GR"/>
        </w:rPr>
        <w:footnoteReference w:id="98"/>
      </w:r>
      <w:r w:rsidRPr="00CD2EF3">
        <w:rPr>
          <w:lang w:val="el-GR"/>
        </w:rPr>
        <w:t xml:space="preserve"> μοι εκ του κ</w:t>
      </w:r>
      <w:r>
        <w:rPr>
          <w:rFonts w:cs="Times New Roman"/>
          <w:lang w:val="el-GR"/>
        </w:rPr>
        <w:t>ό</w:t>
      </w:r>
      <w:r w:rsidRPr="00CD2EF3">
        <w:rPr>
          <w:lang w:val="el-GR"/>
        </w:rPr>
        <w:t xml:space="preserve">σμου σοι </w:t>
      </w:r>
      <w:r>
        <w:rPr>
          <w:rFonts w:cs="Times New Roman"/>
          <w:lang w:val="el-GR"/>
        </w:rPr>
        <w:t>ή</w:t>
      </w:r>
      <w:r w:rsidRPr="00CD2EF3">
        <w:rPr>
          <w:lang w:val="el-GR"/>
        </w:rPr>
        <w:t>σαν</w:t>
      </w:r>
      <w:r>
        <w:rPr>
          <w:rStyle w:val="FootnoteReference"/>
          <w:lang w:val="el-GR"/>
        </w:rPr>
        <w:footnoteReference w:id="99"/>
      </w:r>
      <w:r w:rsidRPr="00CD2EF3">
        <w:rPr>
          <w:lang w:val="el-GR"/>
        </w:rPr>
        <w:t xml:space="preserve"> καμο</w:t>
      </w:r>
      <w:r>
        <w:rPr>
          <w:rFonts w:cs="Times New Roman"/>
          <w:lang w:val="el-GR"/>
        </w:rPr>
        <w:t>ί</w:t>
      </w:r>
      <w:r w:rsidRPr="00CD2EF3">
        <w:rPr>
          <w:lang w:val="el-GR"/>
        </w:rPr>
        <w:t xml:space="preserve"> αυτο</w:t>
      </w:r>
      <w:r>
        <w:rPr>
          <w:rFonts w:cs="Times New Roman"/>
          <w:lang w:val="el-GR"/>
        </w:rPr>
        <w:t>ύ</w:t>
      </w:r>
      <w:r w:rsidRPr="00CD2EF3">
        <w:rPr>
          <w:lang w:val="el-GR"/>
        </w:rPr>
        <w:t xml:space="preserve">ς </w:t>
      </w:r>
      <w:r>
        <w:rPr>
          <w:rFonts w:cs="Times New Roman"/>
          <w:lang w:val="el-GR"/>
        </w:rPr>
        <w:t>έ</w:t>
      </w:r>
      <w:r w:rsidRPr="00CD2EF3">
        <w:rPr>
          <w:lang w:val="el-GR"/>
        </w:rPr>
        <w:t>δωκας</w:t>
      </w:r>
      <w:r>
        <w:rPr>
          <w:rStyle w:val="FootnoteReference"/>
          <w:lang w:val="el-GR"/>
        </w:rPr>
        <w:footnoteReference w:id="100"/>
      </w:r>
      <w:r w:rsidRPr="00CD2EF3">
        <w:rPr>
          <w:lang w:val="el-GR"/>
        </w:rPr>
        <w:t xml:space="preserve"> και τον λ</w:t>
      </w:r>
      <w:r>
        <w:rPr>
          <w:rFonts w:cs="Times New Roman"/>
          <w:lang w:val="el-GR"/>
        </w:rPr>
        <w:t>ό</w:t>
      </w:r>
      <w:r w:rsidRPr="00CD2EF3">
        <w:rPr>
          <w:lang w:val="el-GR"/>
        </w:rPr>
        <w:t>γον σου τετ</w:t>
      </w:r>
      <w:r>
        <w:rPr>
          <w:rFonts w:cs="Times New Roman"/>
          <w:lang w:val="el-GR"/>
        </w:rPr>
        <w:t>ή</w:t>
      </w:r>
      <w:r w:rsidRPr="00CD2EF3">
        <w:rPr>
          <w:lang w:val="el-GR"/>
        </w:rPr>
        <w:t>ρηκαν</w:t>
      </w:r>
      <w:r>
        <w:rPr>
          <w:rStyle w:val="FootnoteReference"/>
          <w:lang w:val="el-GR"/>
        </w:rPr>
        <w:footnoteReference w:id="101"/>
      </w:r>
    </w:p>
    <w:p w14:paraId="632ADF57" w14:textId="09734C8E" w:rsidR="00AA5058" w:rsidRPr="00E05D7A" w:rsidRDefault="00AA5058" w:rsidP="00AA5058">
      <w:r>
        <w:t xml:space="preserve">I </w:t>
      </w:r>
      <w:r w:rsidRPr="00E05D7A">
        <w:rPr>
          <w:rFonts w:cs="Times New Roman"/>
        </w:rPr>
        <w:t>illumined</w:t>
      </w:r>
      <w:r>
        <w:rPr>
          <w:rFonts w:cs="Times New Roman"/>
        </w:rPr>
        <w:t xml:space="preserve"> Your name to the people whom You gave Me from the world; Yours they now are; You gave them to Me.  </w:t>
      </w:r>
      <w:r w:rsidR="00793373">
        <w:rPr>
          <w:rFonts w:cs="Times New Roman"/>
        </w:rPr>
        <w:t>They have defended Your word.</w:t>
      </w:r>
    </w:p>
    <w:p w14:paraId="7EC70995" w14:textId="77777777" w:rsidR="00AA5058" w:rsidRPr="00E05D7A" w:rsidRDefault="00AA5058" w:rsidP="00AA5058"/>
    <w:p w14:paraId="34C7986F" w14:textId="77777777" w:rsidR="00AA5058" w:rsidRPr="001F72C5" w:rsidRDefault="00AA5058" w:rsidP="00AA5058">
      <w:pPr>
        <w:rPr>
          <w:lang w:val="el-GR"/>
        </w:rPr>
      </w:pPr>
      <w:r w:rsidRPr="00CD2EF3">
        <w:rPr>
          <w:b/>
          <w:bCs/>
          <w:vertAlign w:val="superscript"/>
          <w:lang w:val="el-GR"/>
        </w:rPr>
        <w:t>7</w:t>
      </w:r>
      <w:r w:rsidRPr="00433974">
        <w:rPr>
          <w:b/>
          <w:bCs/>
          <w:vertAlign w:val="superscript"/>
          <w:lang w:val="el-GR"/>
        </w:rPr>
        <w:t xml:space="preserve"> </w:t>
      </w:r>
      <w:r w:rsidRPr="00CD2EF3">
        <w:rPr>
          <w:lang w:val="el-GR"/>
        </w:rPr>
        <w:t xml:space="preserve">νυν </w:t>
      </w:r>
      <w:r>
        <w:rPr>
          <w:rFonts w:cs="Times New Roman"/>
          <w:lang w:val="el-GR"/>
        </w:rPr>
        <w:t>έ</w:t>
      </w:r>
      <w:r w:rsidRPr="00CD2EF3">
        <w:rPr>
          <w:lang w:val="el-GR"/>
        </w:rPr>
        <w:t>γνωκαν</w:t>
      </w:r>
      <w:r>
        <w:rPr>
          <w:rStyle w:val="FootnoteReference"/>
          <w:lang w:val="el-GR"/>
        </w:rPr>
        <w:footnoteReference w:id="102"/>
      </w:r>
      <w:r w:rsidRPr="00CD2EF3">
        <w:rPr>
          <w:lang w:val="el-GR"/>
        </w:rPr>
        <w:t xml:space="preserve"> </w:t>
      </w:r>
      <w:r>
        <w:t>h</w:t>
      </w:r>
      <w:r>
        <w:rPr>
          <w:rFonts w:cs="Times New Roman"/>
          <w:lang w:val="el-GR"/>
        </w:rPr>
        <w:t>ό</w:t>
      </w:r>
      <w:r w:rsidRPr="00CD2EF3">
        <w:rPr>
          <w:lang w:val="el-GR"/>
        </w:rPr>
        <w:t>τι π</w:t>
      </w:r>
      <w:r>
        <w:rPr>
          <w:rFonts w:cs="Times New Roman"/>
          <w:lang w:val="el-GR"/>
        </w:rPr>
        <w:t>ά</w:t>
      </w:r>
      <w:r w:rsidRPr="00CD2EF3">
        <w:rPr>
          <w:lang w:val="el-GR"/>
        </w:rPr>
        <w:t xml:space="preserve">ντα </w:t>
      </w:r>
      <w:r>
        <w:t>h</w:t>
      </w:r>
      <w:r>
        <w:rPr>
          <w:rFonts w:cs="Times New Roman"/>
          <w:lang w:val="el-GR"/>
        </w:rPr>
        <w:t>ό</w:t>
      </w:r>
      <w:r w:rsidRPr="00CD2EF3">
        <w:rPr>
          <w:lang w:val="el-GR"/>
        </w:rPr>
        <w:t xml:space="preserve">σα </w:t>
      </w:r>
      <w:r>
        <w:rPr>
          <w:rFonts w:cs="Times New Roman"/>
          <w:lang w:val="el-GR"/>
        </w:rPr>
        <w:t>έ</w:t>
      </w:r>
      <w:r w:rsidRPr="00CD2EF3">
        <w:rPr>
          <w:lang w:val="el-GR"/>
        </w:rPr>
        <w:t>δωκας</w:t>
      </w:r>
      <w:r>
        <w:rPr>
          <w:rFonts w:cs="Times New Roman"/>
          <w:lang w:val="el-GR"/>
        </w:rPr>
        <w:t>´</w:t>
      </w:r>
      <w:r>
        <w:rPr>
          <w:rStyle w:val="FootnoteReference"/>
          <w:lang w:val="el-GR"/>
        </w:rPr>
        <w:footnoteReference w:id="103"/>
      </w:r>
      <w:r w:rsidRPr="00CD2EF3">
        <w:rPr>
          <w:lang w:val="el-GR"/>
        </w:rPr>
        <w:t xml:space="preserve"> μοι παρ</w:t>
      </w:r>
      <w:r>
        <w:rPr>
          <w:rFonts w:cs="Times New Roman"/>
          <w:lang w:val="el-GR"/>
        </w:rPr>
        <w:t>ά</w:t>
      </w:r>
      <w:r w:rsidRPr="00CD2EF3">
        <w:rPr>
          <w:lang w:val="el-GR"/>
        </w:rPr>
        <w:t xml:space="preserve"> σου </w:t>
      </w:r>
      <w:r>
        <w:rPr>
          <w:lang w:val="el-GR"/>
        </w:rPr>
        <w:t>εισίν</w:t>
      </w:r>
      <w:r>
        <w:rPr>
          <w:rStyle w:val="FootnoteReference"/>
          <w:lang w:val="el-GR"/>
        </w:rPr>
        <w:footnoteReference w:id="104"/>
      </w:r>
    </w:p>
    <w:p w14:paraId="682FA52D" w14:textId="7BF19BA5" w:rsidR="00AA5058" w:rsidRDefault="00C87B8A" w:rsidP="00AA5058">
      <w:r>
        <w:t>Now they have known</w:t>
      </w:r>
      <w:r w:rsidR="00AA5058">
        <w:t>: that all whom You gave Me are in parity with You;</w:t>
      </w:r>
    </w:p>
    <w:p w14:paraId="06E09ACC" w14:textId="77777777" w:rsidR="00AA5058" w:rsidRDefault="00AA5058" w:rsidP="00AA5058"/>
    <w:p w14:paraId="719F49B7" w14:textId="77777777" w:rsidR="00AA5058" w:rsidRPr="00843A70" w:rsidRDefault="00AA5058" w:rsidP="00AA5058">
      <w:pPr>
        <w:rPr>
          <w:lang w:val="el-GR"/>
        </w:rPr>
      </w:pPr>
      <w:r w:rsidRPr="00CD2EF3">
        <w:rPr>
          <w:b/>
          <w:bCs/>
          <w:vertAlign w:val="superscript"/>
          <w:lang w:val="el-GR"/>
        </w:rPr>
        <w:lastRenderedPageBreak/>
        <w:t>8</w:t>
      </w:r>
      <w:r w:rsidRPr="00433974">
        <w:rPr>
          <w:b/>
          <w:bCs/>
          <w:vertAlign w:val="superscript"/>
          <w:lang w:val="el-GR"/>
        </w:rPr>
        <w:t xml:space="preserve"> </w:t>
      </w:r>
      <w:r>
        <w:t>h</w:t>
      </w:r>
      <w:r>
        <w:rPr>
          <w:rFonts w:cs="Times New Roman"/>
          <w:lang w:val="el-GR"/>
        </w:rPr>
        <w:t>ό</w:t>
      </w:r>
      <w:r w:rsidRPr="00CD2EF3">
        <w:rPr>
          <w:lang w:val="el-GR"/>
        </w:rPr>
        <w:t xml:space="preserve">τι τα </w:t>
      </w:r>
      <w:r>
        <w:t>h</w:t>
      </w:r>
      <w:r w:rsidRPr="00CD2EF3">
        <w:rPr>
          <w:lang w:val="el-GR"/>
        </w:rPr>
        <w:t>ρ</w:t>
      </w:r>
      <w:r>
        <w:rPr>
          <w:rFonts w:cs="Times New Roman"/>
          <w:lang w:val="el-GR"/>
        </w:rPr>
        <w:t>ή</w:t>
      </w:r>
      <w:r w:rsidRPr="00CD2EF3">
        <w:rPr>
          <w:lang w:val="el-GR"/>
        </w:rPr>
        <w:t xml:space="preserve">ματα </w:t>
      </w:r>
      <w:r>
        <w:t>h</w:t>
      </w:r>
      <w:r w:rsidRPr="00CD2EF3">
        <w:rPr>
          <w:lang w:val="el-GR"/>
        </w:rPr>
        <w:t xml:space="preserve">α </w:t>
      </w:r>
      <w:r>
        <w:rPr>
          <w:rFonts w:cs="Times New Roman"/>
          <w:lang w:val="el-GR"/>
        </w:rPr>
        <w:t>έ</w:t>
      </w:r>
      <w:r w:rsidRPr="00CD2EF3">
        <w:rPr>
          <w:lang w:val="el-GR"/>
        </w:rPr>
        <w:t>δωκας</w:t>
      </w:r>
      <w:r>
        <w:rPr>
          <w:rFonts w:cs="Times New Roman"/>
          <w:lang w:val="el-GR"/>
        </w:rPr>
        <w:t>´</w:t>
      </w:r>
      <w:r>
        <w:rPr>
          <w:rStyle w:val="FootnoteReference"/>
          <w:lang w:val="el-GR"/>
        </w:rPr>
        <w:footnoteReference w:id="105"/>
      </w:r>
      <w:r w:rsidRPr="00CD2EF3">
        <w:rPr>
          <w:lang w:val="el-GR"/>
        </w:rPr>
        <w:t xml:space="preserve"> μοι δ</w:t>
      </w:r>
      <w:r>
        <w:rPr>
          <w:rFonts w:cs="Times New Roman"/>
          <w:lang w:val="el-GR"/>
        </w:rPr>
        <w:t>έ</w:t>
      </w:r>
      <w:r w:rsidRPr="00CD2EF3">
        <w:rPr>
          <w:lang w:val="el-GR"/>
        </w:rPr>
        <w:t>δωκα</w:t>
      </w:r>
      <w:r>
        <w:rPr>
          <w:rStyle w:val="FootnoteReference"/>
          <w:lang w:val="el-GR"/>
        </w:rPr>
        <w:footnoteReference w:id="106"/>
      </w:r>
      <w:r w:rsidRPr="00CD2EF3">
        <w:rPr>
          <w:lang w:val="el-GR"/>
        </w:rPr>
        <w:t xml:space="preserve"> αυτο</w:t>
      </w:r>
      <w:r>
        <w:rPr>
          <w:rFonts w:cs="Times New Roman"/>
          <w:lang w:val="el-GR"/>
        </w:rPr>
        <w:t>ί</w:t>
      </w:r>
      <w:r w:rsidRPr="00CD2EF3">
        <w:rPr>
          <w:lang w:val="el-GR"/>
        </w:rPr>
        <w:t>ς και αυτο</w:t>
      </w:r>
      <w:r>
        <w:rPr>
          <w:rFonts w:cs="Times New Roman"/>
          <w:lang w:val="el-GR"/>
        </w:rPr>
        <w:t>ί</w:t>
      </w:r>
      <w:r w:rsidRPr="00CD2EF3">
        <w:rPr>
          <w:lang w:val="el-GR"/>
        </w:rPr>
        <w:t xml:space="preserve"> </w:t>
      </w:r>
      <w:r>
        <w:rPr>
          <w:rFonts w:cs="Times New Roman"/>
          <w:lang w:val="el-GR"/>
        </w:rPr>
        <w:t>έ</w:t>
      </w:r>
      <w:r w:rsidRPr="00CD2EF3">
        <w:rPr>
          <w:lang w:val="el-GR"/>
        </w:rPr>
        <w:t>λαβον</w:t>
      </w:r>
      <w:r>
        <w:rPr>
          <w:rStyle w:val="FootnoteReference"/>
          <w:lang w:val="el-GR"/>
        </w:rPr>
        <w:footnoteReference w:id="107"/>
      </w:r>
      <w:r w:rsidRPr="00CD2EF3">
        <w:rPr>
          <w:lang w:val="el-GR"/>
        </w:rPr>
        <w:t xml:space="preserve"> και </w:t>
      </w:r>
      <w:r>
        <w:rPr>
          <w:rFonts w:cs="Times New Roman"/>
          <w:lang w:val="el-GR"/>
        </w:rPr>
        <w:t>έ</w:t>
      </w:r>
      <w:r w:rsidRPr="00CD2EF3">
        <w:rPr>
          <w:lang w:val="el-GR"/>
        </w:rPr>
        <w:t>γνωσαν</w:t>
      </w:r>
      <w:r>
        <w:rPr>
          <w:rStyle w:val="FootnoteReference"/>
          <w:lang w:val="el-GR"/>
        </w:rPr>
        <w:footnoteReference w:id="108"/>
      </w:r>
      <w:r w:rsidRPr="00CD2EF3">
        <w:rPr>
          <w:lang w:val="el-GR"/>
        </w:rPr>
        <w:t xml:space="preserve"> αληθ</w:t>
      </w:r>
      <w:r>
        <w:rPr>
          <w:rFonts w:cs="Times New Roman"/>
          <w:lang w:val="el-GR"/>
        </w:rPr>
        <w:t>ώ</w:t>
      </w:r>
      <w:r w:rsidRPr="00CD2EF3">
        <w:rPr>
          <w:lang w:val="el-GR"/>
        </w:rPr>
        <w:t xml:space="preserve">ς </w:t>
      </w:r>
      <w:r>
        <w:t>h</w:t>
      </w:r>
      <w:r>
        <w:rPr>
          <w:rFonts w:cs="Times New Roman"/>
          <w:lang w:val="el-GR"/>
        </w:rPr>
        <w:t>ό</w:t>
      </w:r>
      <w:r w:rsidRPr="00CD2EF3">
        <w:rPr>
          <w:lang w:val="el-GR"/>
        </w:rPr>
        <w:t>τι παρ</w:t>
      </w:r>
      <w:r>
        <w:rPr>
          <w:rFonts w:cs="Times New Roman"/>
          <w:lang w:val="el-GR"/>
        </w:rPr>
        <w:t>ά</w:t>
      </w:r>
      <w:r w:rsidRPr="00CD2EF3">
        <w:rPr>
          <w:lang w:val="el-GR"/>
        </w:rPr>
        <w:t xml:space="preserve"> σου εξ</w:t>
      </w:r>
      <w:r>
        <w:rPr>
          <w:rFonts w:cs="Times New Roman"/>
          <w:lang w:val="el-GR"/>
        </w:rPr>
        <w:t>ή</w:t>
      </w:r>
      <w:r w:rsidRPr="00CD2EF3">
        <w:rPr>
          <w:lang w:val="el-GR"/>
        </w:rPr>
        <w:t>λθον</w:t>
      </w:r>
      <w:r>
        <w:rPr>
          <w:rStyle w:val="FootnoteReference"/>
          <w:lang w:val="el-GR"/>
        </w:rPr>
        <w:footnoteReference w:id="109"/>
      </w:r>
      <w:r w:rsidRPr="00CD2EF3">
        <w:rPr>
          <w:lang w:val="el-GR"/>
        </w:rPr>
        <w:t xml:space="preserve"> και επ</w:t>
      </w:r>
      <w:r>
        <w:rPr>
          <w:rFonts w:cs="Times New Roman"/>
          <w:lang w:val="el-GR"/>
        </w:rPr>
        <w:t>ί</w:t>
      </w:r>
      <w:r w:rsidRPr="00CD2EF3">
        <w:rPr>
          <w:lang w:val="el-GR"/>
        </w:rPr>
        <w:t>στευσαν</w:t>
      </w:r>
      <w:r>
        <w:rPr>
          <w:rStyle w:val="FootnoteReference"/>
          <w:lang w:val="el-GR"/>
        </w:rPr>
        <w:footnoteReference w:id="110"/>
      </w:r>
      <w:r w:rsidRPr="00CD2EF3">
        <w:rPr>
          <w:lang w:val="el-GR"/>
        </w:rPr>
        <w:t xml:space="preserve"> </w:t>
      </w:r>
      <w:r>
        <w:rPr>
          <w:lang w:val="el-GR"/>
        </w:rPr>
        <w:t>hότι</w:t>
      </w:r>
      <w:r w:rsidRPr="00CD2EF3">
        <w:rPr>
          <w:lang w:val="el-GR"/>
        </w:rPr>
        <w:t xml:space="preserve"> συ με απ</w:t>
      </w:r>
      <w:r>
        <w:rPr>
          <w:rFonts w:cs="Times New Roman"/>
          <w:lang w:val="el-GR"/>
        </w:rPr>
        <w:t>έ</w:t>
      </w:r>
      <w:r w:rsidRPr="00CD2EF3">
        <w:rPr>
          <w:lang w:val="el-GR"/>
        </w:rPr>
        <w:t>στειλας</w:t>
      </w:r>
      <w:r>
        <w:rPr>
          <w:rStyle w:val="FootnoteReference"/>
          <w:lang w:val="el-GR"/>
        </w:rPr>
        <w:footnoteReference w:id="111"/>
      </w:r>
    </w:p>
    <w:p w14:paraId="06DBE7DF" w14:textId="7E0EBA0D" w:rsidR="00AA5058" w:rsidRDefault="001539A4" w:rsidP="00AA5058">
      <w:r>
        <w:t xml:space="preserve">since the teachings </w:t>
      </w:r>
      <w:r w:rsidR="00AA5058">
        <w:t>that You gave me, I have given to them, they received; that they truly knew I proceeded in parity from You; that</w:t>
      </w:r>
      <w:r w:rsidR="00AA5058" w:rsidRPr="00F94079">
        <w:t xml:space="preserve"> </w:t>
      </w:r>
      <w:r w:rsidR="00AA5058">
        <w:t>they believed You sent Me.</w:t>
      </w:r>
    </w:p>
    <w:p w14:paraId="3D5B0930" w14:textId="77777777" w:rsidR="00AA5058" w:rsidRPr="00F94079" w:rsidRDefault="00AA5058" w:rsidP="00AA5058"/>
    <w:p w14:paraId="687C5299" w14:textId="77777777" w:rsidR="00AA5058" w:rsidRPr="002F6197" w:rsidRDefault="00AA5058" w:rsidP="00AA5058">
      <w:pPr>
        <w:rPr>
          <w:lang w:val="el-GR"/>
        </w:rPr>
      </w:pPr>
      <w:r w:rsidRPr="00CD2EF3">
        <w:rPr>
          <w:b/>
          <w:bCs/>
          <w:vertAlign w:val="superscript"/>
          <w:lang w:val="el-GR"/>
        </w:rPr>
        <w:t>9</w:t>
      </w:r>
      <w:r w:rsidRPr="00017012">
        <w:rPr>
          <w:b/>
          <w:bCs/>
          <w:vertAlign w:val="superscript"/>
          <w:lang w:val="el-GR"/>
        </w:rPr>
        <w:t xml:space="preserve"> </w:t>
      </w:r>
      <w:r>
        <w:rPr>
          <w:lang w:val="el-GR"/>
        </w:rPr>
        <w:t>εγώ</w:t>
      </w:r>
      <w:r w:rsidRPr="00CD2EF3">
        <w:rPr>
          <w:lang w:val="el-GR"/>
        </w:rPr>
        <w:t xml:space="preserve"> περ</w:t>
      </w:r>
      <w:r>
        <w:rPr>
          <w:rFonts w:cs="Times New Roman"/>
          <w:lang w:val="el-GR"/>
        </w:rPr>
        <w:t>ί</w:t>
      </w:r>
      <w:r w:rsidRPr="00CD2EF3">
        <w:rPr>
          <w:lang w:val="el-GR"/>
        </w:rPr>
        <w:t xml:space="preserve"> αυτ</w:t>
      </w:r>
      <w:r>
        <w:rPr>
          <w:rFonts w:cs="Times New Roman"/>
          <w:lang w:val="el-GR"/>
        </w:rPr>
        <w:t>ώ</w:t>
      </w:r>
      <w:r w:rsidRPr="00CD2EF3">
        <w:rPr>
          <w:lang w:val="el-GR"/>
        </w:rPr>
        <w:t>ν ερωτ</w:t>
      </w:r>
      <w:r>
        <w:rPr>
          <w:rFonts w:cs="Times New Roman"/>
          <w:lang w:val="el-GR"/>
        </w:rPr>
        <w:t>ώ</w:t>
      </w:r>
      <w:r>
        <w:rPr>
          <w:rStyle w:val="FootnoteReference"/>
          <w:lang w:val="el-GR"/>
        </w:rPr>
        <w:footnoteReference w:id="112"/>
      </w:r>
      <w:r w:rsidRPr="00CD2EF3">
        <w:rPr>
          <w:lang w:val="el-GR"/>
        </w:rPr>
        <w:t xml:space="preserve"> ου </w:t>
      </w:r>
      <w:r>
        <w:rPr>
          <w:lang w:val="el-GR"/>
        </w:rPr>
        <w:t>περί</w:t>
      </w:r>
      <w:r w:rsidRPr="00CD2EF3">
        <w:rPr>
          <w:lang w:val="el-GR"/>
        </w:rPr>
        <w:t xml:space="preserve"> του κ</w:t>
      </w:r>
      <w:r>
        <w:rPr>
          <w:rFonts w:cs="Times New Roman"/>
          <w:lang w:val="el-GR"/>
        </w:rPr>
        <w:t>ό</w:t>
      </w:r>
      <w:r w:rsidRPr="00CD2EF3">
        <w:rPr>
          <w:lang w:val="el-GR"/>
        </w:rPr>
        <w:t xml:space="preserve">σμου </w:t>
      </w:r>
      <w:r>
        <w:rPr>
          <w:lang w:val="el-GR"/>
        </w:rPr>
        <w:t>ερωτώ</w:t>
      </w:r>
      <w:r>
        <w:rPr>
          <w:rStyle w:val="FootnoteReference"/>
          <w:lang w:val="el-GR"/>
        </w:rPr>
        <w:footnoteReference w:id="113"/>
      </w:r>
      <w:r w:rsidRPr="00CD2EF3">
        <w:rPr>
          <w:lang w:val="el-GR"/>
        </w:rPr>
        <w:t xml:space="preserve"> αλλ</w:t>
      </w:r>
      <w:r>
        <w:rPr>
          <w:rFonts w:cs="Times New Roman"/>
          <w:lang w:val="el-GR"/>
        </w:rPr>
        <w:t>ά</w:t>
      </w:r>
      <w:r w:rsidRPr="00CD2EF3">
        <w:rPr>
          <w:lang w:val="el-GR"/>
        </w:rPr>
        <w:t xml:space="preserve"> </w:t>
      </w:r>
      <w:r>
        <w:rPr>
          <w:lang w:val="el-GR"/>
        </w:rPr>
        <w:t>περί</w:t>
      </w:r>
      <w:r w:rsidRPr="00CD2EF3">
        <w:rPr>
          <w:lang w:val="el-GR"/>
        </w:rPr>
        <w:t xml:space="preserve"> </w:t>
      </w:r>
      <w:r>
        <w:t>h</w:t>
      </w:r>
      <w:r w:rsidRPr="00CD2EF3">
        <w:rPr>
          <w:lang w:val="el-GR"/>
        </w:rPr>
        <w:t>ων δ</w:t>
      </w:r>
      <w:r>
        <w:rPr>
          <w:rFonts w:cs="Times New Roman"/>
          <w:lang w:val="el-GR"/>
        </w:rPr>
        <w:t>έ</w:t>
      </w:r>
      <w:r w:rsidRPr="00CD2EF3">
        <w:rPr>
          <w:lang w:val="el-GR"/>
        </w:rPr>
        <w:t>δωκας</w:t>
      </w:r>
      <w:r>
        <w:rPr>
          <w:rFonts w:cs="Times New Roman"/>
          <w:lang w:val="el-GR"/>
        </w:rPr>
        <w:t>´</w:t>
      </w:r>
      <w:r>
        <w:rPr>
          <w:rStyle w:val="FootnoteReference"/>
          <w:lang w:val="el-GR"/>
        </w:rPr>
        <w:footnoteReference w:id="114"/>
      </w:r>
      <w:r w:rsidRPr="00CD2EF3">
        <w:rPr>
          <w:lang w:val="el-GR"/>
        </w:rPr>
        <w:t xml:space="preserve"> μοι </w:t>
      </w:r>
      <w:r>
        <w:rPr>
          <w:lang w:val="el-GR"/>
        </w:rPr>
        <w:t>hότι</w:t>
      </w:r>
      <w:r w:rsidRPr="00CD2EF3">
        <w:rPr>
          <w:lang w:val="el-GR"/>
        </w:rPr>
        <w:t xml:space="preserve"> σοι εισ</w:t>
      </w:r>
      <w:r>
        <w:rPr>
          <w:rFonts w:cs="Times New Roman"/>
          <w:lang w:val="el-GR"/>
        </w:rPr>
        <w:t>ί</w:t>
      </w:r>
      <w:r w:rsidRPr="00CD2EF3">
        <w:rPr>
          <w:lang w:val="el-GR"/>
        </w:rPr>
        <w:t>ν</w:t>
      </w:r>
      <w:r>
        <w:rPr>
          <w:rStyle w:val="FootnoteReference"/>
          <w:lang w:val="el-GR"/>
        </w:rPr>
        <w:footnoteReference w:id="115"/>
      </w:r>
    </w:p>
    <w:p w14:paraId="0479A176" w14:textId="7C26D75D" w:rsidR="00AA5058" w:rsidRPr="000804FD" w:rsidRDefault="00AA5058" w:rsidP="00AA5058">
      <w:r>
        <w:t xml:space="preserve">I pray on their behalf; I do not pray on behalf of the world, but on behalf of those </w:t>
      </w:r>
      <w:r>
        <w:rPr>
          <w:rFonts w:cs="Times New Roman"/>
        </w:rPr>
        <w:t xml:space="preserve">You have given me, </w:t>
      </w:r>
      <w:r w:rsidR="00081546">
        <w:rPr>
          <w:rFonts w:cs="Times New Roman"/>
        </w:rPr>
        <w:t>since they are Yours.</w:t>
      </w:r>
    </w:p>
    <w:p w14:paraId="4933D23B" w14:textId="77777777" w:rsidR="00AA5058" w:rsidRDefault="00AA5058" w:rsidP="00AA5058"/>
    <w:p w14:paraId="6414FB45" w14:textId="77777777" w:rsidR="00AA5058" w:rsidRPr="004E5557" w:rsidRDefault="00AA5058" w:rsidP="00AA5058">
      <w:pPr>
        <w:rPr>
          <w:lang w:val="el-GR"/>
        </w:rPr>
      </w:pPr>
      <w:r w:rsidRPr="00CD2EF3">
        <w:rPr>
          <w:b/>
          <w:bCs/>
          <w:vertAlign w:val="superscript"/>
          <w:lang w:val="el-GR"/>
        </w:rPr>
        <w:lastRenderedPageBreak/>
        <w:t>10</w:t>
      </w:r>
      <w:r w:rsidRPr="00EE0D60">
        <w:rPr>
          <w:b/>
          <w:bCs/>
          <w:vertAlign w:val="superscript"/>
          <w:lang w:val="el-GR"/>
        </w:rPr>
        <w:t xml:space="preserve"> </w:t>
      </w:r>
      <w:r w:rsidRPr="00CD2EF3">
        <w:rPr>
          <w:lang w:val="el-GR"/>
        </w:rPr>
        <w:t>και τα εμ</w:t>
      </w:r>
      <w:r>
        <w:rPr>
          <w:rFonts w:cs="Times New Roman"/>
          <w:lang w:val="el-GR"/>
        </w:rPr>
        <w:t>ά</w:t>
      </w:r>
      <w:r w:rsidRPr="00CD2EF3">
        <w:rPr>
          <w:lang w:val="el-GR"/>
        </w:rPr>
        <w:t xml:space="preserve"> παντ</w:t>
      </w:r>
      <w:r>
        <w:rPr>
          <w:rFonts w:cs="Times New Roman"/>
          <w:lang w:val="el-GR"/>
        </w:rPr>
        <w:t>ά</w:t>
      </w:r>
      <w:r w:rsidRPr="00CD2EF3">
        <w:rPr>
          <w:lang w:val="el-GR"/>
        </w:rPr>
        <w:t xml:space="preserve"> σα εστ</w:t>
      </w:r>
      <w:r>
        <w:rPr>
          <w:rFonts w:cs="Times New Roman"/>
          <w:lang w:val="el-GR"/>
        </w:rPr>
        <w:t>ί</w:t>
      </w:r>
      <w:r w:rsidRPr="00CD2EF3">
        <w:rPr>
          <w:lang w:val="el-GR"/>
        </w:rPr>
        <w:t>ν</w:t>
      </w:r>
      <w:r>
        <w:rPr>
          <w:rStyle w:val="FootnoteReference"/>
          <w:lang w:val="el-GR"/>
        </w:rPr>
        <w:footnoteReference w:id="116"/>
      </w:r>
      <w:r w:rsidRPr="00CD2EF3">
        <w:rPr>
          <w:lang w:val="el-GR"/>
        </w:rPr>
        <w:t xml:space="preserve"> και τα σα </w:t>
      </w:r>
      <w:r>
        <w:rPr>
          <w:lang w:val="el-GR"/>
        </w:rPr>
        <w:t>εμά</w:t>
      </w:r>
      <w:r w:rsidRPr="00CD2EF3">
        <w:rPr>
          <w:lang w:val="el-GR"/>
        </w:rPr>
        <w:t xml:space="preserve"> και δεδ</w:t>
      </w:r>
      <w:r>
        <w:rPr>
          <w:rFonts w:cs="Times New Roman"/>
          <w:lang w:val="el-GR"/>
        </w:rPr>
        <w:t>ό</w:t>
      </w:r>
      <w:r w:rsidRPr="00CD2EF3">
        <w:rPr>
          <w:lang w:val="el-GR"/>
        </w:rPr>
        <w:t>ξασμαι</w:t>
      </w:r>
      <w:r>
        <w:rPr>
          <w:rStyle w:val="FootnoteReference"/>
          <w:lang w:val="el-GR"/>
        </w:rPr>
        <w:footnoteReference w:id="117"/>
      </w:r>
      <w:r w:rsidRPr="00CD2EF3">
        <w:rPr>
          <w:lang w:val="el-GR"/>
        </w:rPr>
        <w:t xml:space="preserve"> εν αυτο</w:t>
      </w:r>
      <w:r>
        <w:rPr>
          <w:rFonts w:cs="Times New Roman"/>
          <w:lang w:val="el-GR"/>
        </w:rPr>
        <w:t>ί</w:t>
      </w:r>
      <w:r w:rsidRPr="00CD2EF3">
        <w:rPr>
          <w:lang w:val="el-GR"/>
        </w:rPr>
        <w:t>ς</w:t>
      </w:r>
    </w:p>
    <w:p w14:paraId="13F87E1B" w14:textId="77777777" w:rsidR="00AA5058" w:rsidRDefault="00AA5058" w:rsidP="00AA5058">
      <w:r>
        <w:t>All Mine are Yours.  Yours, Mine.  I have been glorified in them.</w:t>
      </w:r>
    </w:p>
    <w:p w14:paraId="3F0A84D6" w14:textId="77777777" w:rsidR="00AA5058" w:rsidRPr="00064085" w:rsidRDefault="00AA5058" w:rsidP="00AA5058"/>
    <w:p w14:paraId="1196D3F8" w14:textId="77777777" w:rsidR="00AA5058" w:rsidRPr="001B4688" w:rsidRDefault="00AA5058" w:rsidP="00AA5058">
      <w:pPr>
        <w:rPr>
          <w:lang w:val="el-GR"/>
        </w:rPr>
      </w:pPr>
      <w:r w:rsidRPr="00CD2EF3">
        <w:rPr>
          <w:b/>
          <w:bCs/>
          <w:vertAlign w:val="superscript"/>
          <w:lang w:val="el-GR"/>
        </w:rPr>
        <w:t>11</w:t>
      </w:r>
      <w:r w:rsidRPr="00B16099">
        <w:rPr>
          <w:b/>
          <w:bCs/>
          <w:vertAlign w:val="superscript"/>
          <w:lang w:val="el-GR"/>
        </w:rPr>
        <w:t xml:space="preserve"> </w:t>
      </w:r>
      <w:r w:rsidRPr="00CD2EF3">
        <w:rPr>
          <w:lang w:val="el-GR"/>
        </w:rPr>
        <w:t>και ουκ</w:t>
      </w:r>
      <w:r>
        <w:rPr>
          <w:rFonts w:cs="Times New Roman"/>
          <w:lang w:val="el-GR"/>
        </w:rPr>
        <w:t>έ</w:t>
      </w:r>
      <w:r w:rsidRPr="00CD2EF3">
        <w:rPr>
          <w:lang w:val="el-GR"/>
        </w:rPr>
        <w:t>τι ειμ</w:t>
      </w:r>
      <w:r>
        <w:rPr>
          <w:rFonts w:cs="Times New Roman"/>
          <w:lang w:val="el-GR"/>
        </w:rPr>
        <w:t>ί</w:t>
      </w:r>
      <w:r>
        <w:rPr>
          <w:rStyle w:val="FootnoteReference"/>
          <w:lang w:val="el-GR"/>
        </w:rPr>
        <w:footnoteReference w:id="118"/>
      </w:r>
      <w:r w:rsidRPr="00CD2EF3">
        <w:rPr>
          <w:lang w:val="el-GR"/>
        </w:rPr>
        <w:t xml:space="preserve"> εν τω κ</w:t>
      </w:r>
      <w:r>
        <w:rPr>
          <w:rFonts w:cs="Times New Roman"/>
          <w:lang w:val="el-GR"/>
        </w:rPr>
        <w:t>ό</w:t>
      </w:r>
      <w:r w:rsidRPr="00CD2EF3">
        <w:rPr>
          <w:lang w:val="el-GR"/>
        </w:rPr>
        <w:t>σμω και αυτο</w:t>
      </w:r>
      <w:r>
        <w:rPr>
          <w:rFonts w:cs="Times New Roman"/>
          <w:lang w:val="el-GR"/>
        </w:rPr>
        <w:t>ί</w:t>
      </w:r>
      <w:r w:rsidRPr="00CD2EF3">
        <w:rPr>
          <w:lang w:val="el-GR"/>
        </w:rPr>
        <w:t xml:space="preserve"> εν τω </w:t>
      </w:r>
      <w:r>
        <w:rPr>
          <w:lang w:val="el-GR"/>
        </w:rPr>
        <w:t>κόσμω</w:t>
      </w:r>
      <w:r w:rsidRPr="00CD2EF3">
        <w:rPr>
          <w:lang w:val="el-GR"/>
        </w:rPr>
        <w:t xml:space="preserve"> </w:t>
      </w:r>
      <w:r>
        <w:rPr>
          <w:lang w:val="el-GR"/>
        </w:rPr>
        <w:t>εισίν</w:t>
      </w:r>
      <w:r>
        <w:rPr>
          <w:rStyle w:val="FootnoteReference"/>
          <w:lang w:val="el-GR"/>
        </w:rPr>
        <w:footnoteReference w:id="119"/>
      </w:r>
      <w:r w:rsidRPr="00CD2EF3">
        <w:rPr>
          <w:lang w:val="el-GR"/>
        </w:rPr>
        <w:t xml:space="preserve"> καγ</w:t>
      </w:r>
      <w:r>
        <w:rPr>
          <w:rFonts w:cs="Times New Roman"/>
          <w:lang w:val="el-GR"/>
        </w:rPr>
        <w:t>ώ</w:t>
      </w:r>
      <w:r w:rsidRPr="00CD2EF3">
        <w:rPr>
          <w:lang w:val="el-GR"/>
        </w:rPr>
        <w:t xml:space="preserve"> προς σε </w:t>
      </w:r>
      <w:r>
        <w:rPr>
          <w:rFonts w:cs="Times New Roman"/>
          <w:lang w:val="el-GR"/>
        </w:rPr>
        <w:t>έ</w:t>
      </w:r>
      <w:r w:rsidRPr="00CD2EF3">
        <w:rPr>
          <w:lang w:val="el-GR"/>
        </w:rPr>
        <w:t>ρχομαι</w:t>
      </w:r>
      <w:r>
        <w:rPr>
          <w:rStyle w:val="FootnoteReference"/>
          <w:lang w:val="el-GR"/>
        </w:rPr>
        <w:footnoteReference w:id="120"/>
      </w:r>
      <w:r w:rsidRPr="00CD2EF3">
        <w:rPr>
          <w:lang w:val="el-GR"/>
        </w:rPr>
        <w:t xml:space="preserve"> π</w:t>
      </w:r>
      <w:r>
        <w:rPr>
          <w:rFonts w:cs="Times New Roman"/>
          <w:lang w:val="el-GR"/>
        </w:rPr>
        <w:t>ά</w:t>
      </w:r>
      <w:r w:rsidRPr="00CD2EF3">
        <w:rPr>
          <w:lang w:val="el-GR"/>
        </w:rPr>
        <w:t xml:space="preserve">τερ </w:t>
      </w:r>
      <w:r>
        <w:t>h</w:t>
      </w:r>
      <w:r>
        <w:rPr>
          <w:rFonts w:cs="Times New Roman"/>
          <w:lang w:val="el-GR"/>
        </w:rPr>
        <w:t>ά</w:t>
      </w:r>
      <w:r w:rsidRPr="00CD2EF3">
        <w:rPr>
          <w:lang w:val="el-GR"/>
        </w:rPr>
        <w:t>γιε τ</w:t>
      </w:r>
      <w:r>
        <w:rPr>
          <w:rFonts w:cs="Times New Roman"/>
          <w:lang w:val="el-GR"/>
        </w:rPr>
        <w:t>ή</w:t>
      </w:r>
      <w:r w:rsidRPr="00CD2EF3">
        <w:rPr>
          <w:lang w:val="el-GR"/>
        </w:rPr>
        <w:t>ρησον</w:t>
      </w:r>
      <w:r>
        <w:rPr>
          <w:rStyle w:val="FootnoteReference"/>
          <w:lang w:val="el-GR"/>
        </w:rPr>
        <w:footnoteReference w:id="121"/>
      </w:r>
      <w:r w:rsidRPr="00CD2EF3">
        <w:rPr>
          <w:lang w:val="el-GR"/>
        </w:rPr>
        <w:t xml:space="preserve"> αυτο</w:t>
      </w:r>
      <w:r>
        <w:rPr>
          <w:rFonts w:cs="Times New Roman"/>
          <w:lang w:val="el-GR"/>
        </w:rPr>
        <w:t>ύ</w:t>
      </w:r>
      <w:r w:rsidRPr="00CD2EF3">
        <w:rPr>
          <w:lang w:val="el-GR"/>
        </w:rPr>
        <w:t xml:space="preserve">ς εν τω </w:t>
      </w:r>
      <w:r>
        <w:rPr>
          <w:lang w:val="el-GR"/>
        </w:rPr>
        <w:t>ονόματι´</w:t>
      </w:r>
      <w:r w:rsidRPr="00CD2EF3">
        <w:rPr>
          <w:lang w:val="el-GR"/>
        </w:rPr>
        <w:t xml:space="preserve"> σου </w:t>
      </w:r>
      <w:r>
        <w:rPr>
          <w:lang w:val="el-GR"/>
        </w:rPr>
        <w:t>hω</w:t>
      </w:r>
      <w:r w:rsidRPr="00CD2EF3">
        <w:rPr>
          <w:lang w:val="el-GR"/>
        </w:rPr>
        <w:t xml:space="preserve"> </w:t>
      </w:r>
      <w:r>
        <w:rPr>
          <w:lang w:val="el-GR"/>
        </w:rPr>
        <w:t>δέδωκας´</w:t>
      </w:r>
      <w:r>
        <w:rPr>
          <w:rStyle w:val="FootnoteReference"/>
          <w:lang w:val="el-GR"/>
        </w:rPr>
        <w:footnoteReference w:id="122"/>
      </w:r>
      <w:r w:rsidRPr="00CD2EF3">
        <w:rPr>
          <w:lang w:val="el-GR"/>
        </w:rPr>
        <w:t xml:space="preserve"> μοι </w:t>
      </w:r>
      <w:r>
        <w:t>h</w:t>
      </w:r>
      <w:r>
        <w:rPr>
          <w:rFonts w:cs="Times New Roman"/>
          <w:lang w:val="el-GR"/>
        </w:rPr>
        <w:t>ί</w:t>
      </w:r>
      <w:r w:rsidRPr="00CD2EF3">
        <w:rPr>
          <w:lang w:val="el-GR"/>
        </w:rPr>
        <w:t xml:space="preserve">να </w:t>
      </w:r>
      <w:r>
        <w:rPr>
          <w:rFonts w:cs="Times New Roman"/>
          <w:lang w:val="el-GR"/>
        </w:rPr>
        <w:t>ώ</w:t>
      </w:r>
      <w:r w:rsidRPr="00CD2EF3">
        <w:rPr>
          <w:lang w:val="el-GR"/>
        </w:rPr>
        <w:t>σιν</w:t>
      </w:r>
      <w:r>
        <w:rPr>
          <w:rStyle w:val="FootnoteReference"/>
          <w:lang w:val="el-GR"/>
        </w:rPr>
        <w:footnoteReference w:id="123"/>
      </w:r>
      <w:r w:rsidRPr="00CD2EF3">
        <w:rPr>
          <w:lang w:val="el-GR"/>
        </w:rPr>
        <w:t xml:space="preserve"> </w:t>
      </w:r>
      <w:r>
        <w:t>h</w:t>
      </w:r>
      <w:r w:rsidRPr="00CD2EF3">
        <w:rPr>
          <w:lang w:val="el-GR"/>
        </w:rPr>
        <w:t>εν καθ</w:t>
      </w:r>
      <w:r>
        <w:rPr>
          <w:rFonts w:cs="Times New Roman"/>
          <w:lang w:val="el-GR"/>
        </w:rPr>
        <w:t>ώ</w:t>
      </w:r>
      <w:r w:rsidRPr="00CD2EF3">
        <w:rPr>
          <w:lang w:val="el-GR"/>
        </w:rPr>
        <w:t xml:space="preserve">ς </w:t>
      </w:r>
      <w:r>
        <w:t>h</w:t>
      </w:r>
      <w:r w:rsidRPr="00CD2EF3">
        <w:rPr>
          <w:lang w:val="el-GR"/>
        </w:rPr>
        <w:t>ημε</w:t>
      </w:r>
      <w:r>
        <w:rPr>
          <w:rFonts w:cs="Times New Roman"/>
          <w:lang w:val="el-GR"/>
        </w:rPr>
        <w:t>ί</w:t>
      </w:r>
      <w:r w:rsidRPr="00CD2EF3">
        <w:rPr>
          <w:lang w:val="el-GR"/>
        </w:rPr>
        <w:t>ς</w:t>
      </w:r>
    </w:p>
    <w:p w14:paraId="624E9CD8" w14:textId="26E89A35" w:rsidR="00AA5058" w:rsidRDefault="00AA5058" w:rsidP="00AA5058">
      <w:r>
        <w:t xml:space="preserve">I am no longer in the world.  They are in the world.  I come to You Myself, Holy Father.  You </w:t>
      </w:r>
      <w:r w:rsidR="0033638E">
        <w:t>protected</w:t>
      </w:r>
      <w:r>
        <w:t xml:space="preserve"> them in Your Name which You have given Me, so that they would be one just as We.</w:t>
      </w:r>
    </w:p>
    <w:p w14:paraId="7CE3FCCE" w14:textId="77777777" w:rsidR="00AA5058" w:rsidRPr="00E82DAF" w:rsidRDefault="00AA5058" w:rsidP="00AA5058"/>
    <w:p w14:paraId="51667215" w14:textId="77777777" w:rsidR="00AA5058" w:rsidRPr="00660708" w:rsidRDefault="00AA5058" w:rsidP="00AA5058">
      <w:pPr>
        <w:rPr>
          <w:rFonts w:cs="Times New Roman"/>
          <w:lang w:val="el-GR"/>
        </w:rPr>
      </w:pPr>
      <w:r w:rsidRPr="00CD2EF3">
        <w:rPr>
          <w:b/>
          <w:bCs/>
          <w:vertAlign w:val="superscript"/>
          <w:lang w:val="el-GR"/>
        </w:rPr>
        <w:lastRenderedPageBreak/>
        <w:t>12</w:t>
      </w:r>
      <w:r w:rsidRPr="006B429E">
        <w:rPr>
          <w:b/>
          <w:bCs/>
          <w:vertAlign w:val="superscript"/>
          <w:lang w:val="el-GR"/>
        </w:rPr>
        <w:t xml:space="preserve"> </w:t>
      </w:r>
      <w:r>
        <w:t>h</w:t>
      </w:r>
      <w:r>
        <w:rPr>
          <w:rFonts w:cs="Times New Roman"/>
          <w:lang w:val="el-GR"/>
        </w:rPr>
        <w:t>ό</w:t>
      </w:r>
      <w:r w:rsidRPr="00CD2EF3">
        <w:rPr>
          <w:lang w:val="el-GR"/>
        </w:rPr>
        <w:t xml:space="preserve">τε </w:t>
      </w:r>
      <w:r>
        <w:rPr>
          <w:rFonts w:cs="Times New Roman"/>
          <w:lang w:val="el-GR"/>
        </w:rPr>
        <w:t>ή</w:t>
      </w:r>
      <w:r w:rsidRPr="00CD2EF3">
        <w:rPr>
          <w:lang w:val="el-GR"/>
        </w:rPr>
        <w:t>μην</w:t>
      </w:r>
      <w:r>
        <w:rPr>
          <w:rStyle w:val="FootnoteReference"/>
          <w:lang w:val="el-GR"/>
        </w:rPr>
        <w:footnoteReference w:id="124"/>
      </w:r>
      <w:r w:rsidRPr="00CD2EF3">
        <w:rPr>
          <w:lang w:val="el-GR"/>
        </w:rPr>
        <w:t xml:space="preserve"> μετ</w:t>
      </w:r>
      <w:r>
        <w:rPr>
          <w:rFonts w:cs="Times New Roman"/>
          <w:lang w:val="el-GR"/>
        </w:rPr>
        <w:t>´</w:t>
      </w:r>
      <w:r w:rsidRPr="00CD2EF3">
        <w:rPr>
          <w:lang w:val="el-GR"/>
        </w:rPr>
        <w:t xml:space="preserve"> </w:t>
      </w:r>
      <w:r>
        <w:rPr>
          <w:lang w:val="el-GR"/>
        </w:rPr>
        <w:t>αυτών</w:t>
      </w:r>
      <w:r w:rsidRPr="00CD2EF3">
        <w:rPr>
          <w:lang w:val="el-GR"/>
        </w:rPr>
        <w:t xml:space="preserve"> </w:t>
      </w:r>
      <w:r>
        <w:rPr>
          <w:lang w:val="el-GR"/>
        </w:rPr>
        <w:t>εγώ</w:t>
      </w:r>
      <w:r w:rsidRPr="00CD2EF3">
        <w:rPr>
          <w:lang w:val="el-GR"/>
        </w:rPr>
        <w:t xml:space="preserve"> ετ</w:t>
      </w:r>
      <w:r>
        <w:rPr>
          <w:rFonts w:cs="Times New Roman"/>
          <w:lang w:val="el-GR"/>
        </w:rPr>
        <w:t>ή</w:t>
      </w:r>
      <w:r w:rsidRPr="00CD2EF3">
        <w:rPr>
          <w:lang w:val="el-GR"/>
        </w:rPr>
        <w:t>ρουν</w:t>
      </w:r>
      <w:r>
        <w:rPr>
          <w:rStyle w:val="FootnoteReference"/>
          <w:lang w:val="el-GR"/>
        </w:rPr>
        <w:footnoteReference w:id="125"/>
      </w:r>
      <w:r w:rsidRPr="00CD2EF3">
        <w:rPr>
          <w:lang w:val="el-GR"/>
        </w:rPr>
        <w:t xml:space="preserve"> </w:t>
      </w:r>
      <w:r>
        <w:rPr>
          <w:lang w:val="el-GR"/>
        </w:rPr>
        <w:t>αυτούς</w:t>
      </w:r>
      <w:r w:rsidRPr="00CD2EF3">
        <w:rPr>
          <w:lang w:val="el-GR"/>
        </w:rPr>
        <w:t xml:space="preserve"> εν τω ον</w:t>
      </w:r>
      <w:r>
        <w:rPr>
          <w:rFonts w:cs="Times New Roman"/>
          <w:lang w:val="el-GR"/>
        </w:rPr>
        <w:t>ό</w:t>
      </w:r>
      <w:r w:rsidRPr="00CD2EF3">
        <w:rPr>
          <w:lang w:val="el-GR"/>
        </w:rPr>
        <w:t>ματι</w:t>
      </w:r>
      <w:r>
        <w:rPr>
          <w:rFonts w:cs="Times New Roman"/>
          <w:lang w:val="el-GR"/>
        </w:rPr>
        <w:t>´</w:t>
      </w:r>
      <w:r w:rsidRPr="00CD2EF3">
        <w:rPr>
          <w:lang w:val="el-GR"/>
        </w:rPr>
        <w:t xml:space="preserve"> σου </w:t>
      </w:r>
      <w:r>
        <w:rPr>
          <w:lang w:val="el-GR"/>
        </w:rPr>
        <w:t>hω</w:t>
      </w:r>
      <w:r w:rsidRPr="00CD2EF3">
        <w:rPr>
          <w:lang w:val="el-GR"/>
        </w:rPr>
        <w:t xml:space="preserve"> </w:t>
      </w:r>
      <w:r>
        <w:rPr>
          <w:lang w:val="el-GR"/>
        </w:rPr>
        <w:t>δέδωκας´</w:t>
      </w:r>
      <w:r>
        <w:rPr>
          <w:rStyle w:val="FootnoteReference"/>
          <w:lang w:val="el-GR"/>
        </w:rPr>
        <w:footnoteReference w:id="126"/>
      </w:r>
      <w:r w:rsidRPr="00CD2EF3">
        <w:rPr>
          <w:lang w:val="el-GR"/>
        </w:rPr>
        <w:t xml:space="preserve"> μοι και εφ</w:t>
      </w:r>
      <w:r>
        <w:rPr>
          <w:rFonts w:cs="Times New Roman"/>
          <w:lang w:val="el-GR"/>
        </w:rPr>
        <w:t>ύ</w:t>
      </w:r>
      <w:r w:rsidRPr="00CD2EF3">
        <w:rPr>
          <w:lang w:val="el-GR"/>
        </w:rPr>
        <w:t>λαξα</w:t>
      </w:r>
      <w:r>
        <w:rPr>
          <w:rStyle w:val="FootnoteReference"/>
          <w:lang w:val="el-GR"/>
        </w:rPr>
        <w:footnoteReference w:id="127"/>
      </w:r>
      <w:r w:rsidRPr="00CD2EF3">
        <w:rPr>
          <w:lang w:val="el-GR"/>
        </w:rPr>
        <w:t xml:space="preserve"> και ουδε</w:t>
      </w:r>
      <w:r>
        <w:rPr>
          <w:rFonts w:cs="Times New Roman"/>
          <w:lang w:val="el-GR"/>
        </w:rPr>
        <w:t>ί</w:t>
      </w:r>
      <w:r w:rsidRPr="00CD2EF3">
        <w:rPr>
          <w:lang w:val="el-GR"/>
        </w:rPr>
        <w:t xml:space="preserve">ς εξ </w:t>
      </w:r>
      <w:r>
        <w:rPr>
          <w:lang w:val="el-GR"/>
        </w:rPr>
        <w:t>αυτών</w:t>
      </w:r>
      <w:r w:rsidRPr="00CD2EF3">
        <w:rPr>
          <w:lang w:val="el-GR"/>
        </w:rPr>
        <w:t xml:space="preserve"> απ</w:t>
      </w:r>
      <w:r>
        <w:rPr>
          <w:rFonts w:cs="Times New Roman"/>
          <w:lang w:val="el-GR"/>
        </w:rPr>
        <w:t>ώ</w:t>
      </w:r>
      <w:r w:rsidRPr="00CD2EF3">
        <w:rPr>
          <w:lang w:val="el-GR"/>
        </w:rPr>
        <w:t>λετο</w:t>
      </w:r>
      <w:r>
        <w:rPr>
          <w:rStyle w:val="FootnoteReference"/>
          <w:lang w:val="el-GR"/>
        </w:rPr>
        <w:footnoteReference w:id="128"/>
      </w:r>
      <w:r w:rsidRPr="00CD2EF3">
        <w:rPr>
          <w:lang w:val="el-GR"/>
        </w:rPr>
        <w:t xml:space="preserve"> ει μη </w:t>
      </w:r>
      <w:r>
        <w:t>h</w:t>
      </w:r>
      <w:r w:rsidRPr="00CD2EF3">
        <w:rPr>
          <w:lang w:val="el-GR"/>
        </w:rPr>
        <w:t xml:space="preserve">ο </w:t>
      </w:r>
      <w:r>
        <w:t>h</w:t>
      </w:r>
      <w:r w:rsidRPr="00CD2EF3">
        <w:rPr>
          <w:lang w:val="el-GR"/>
        </w:rPr>
        <w:t>υι</w:t>
      </w:r>
      <w:r>
        <w:rPr>
          <w:rFonts w:cs="Times New Roman"/>
          <w:lang w:val="el-GR"/>
        </w:rPr>
        <w:t>ό</w:t>
      </w:r>
      <w:r w:rsidRPr="00CD2EF3">
        <w:rPr>
          <w:lang w:val="el-GR"/>
        </w:rPr>
        <w:t>ς της απωλε</w:t>
      </w:r>
      <w:r>
        <w:rPr>
          <w:rFonts w:cs="Times New Roman"/>
          <w:lang w:val="el-GR"/>
        </w:rPr>
        <w:t>ί</w:t>
      </w:r>
      <w:r w:rsidRPr="00CD2EF3">
        <w:rPr>
          <w:lang w:val="el-GR"/>
        </w:rPr>
        <w:t xml:space="preserve">ας </w:t>
      </w:r>
      <w:r>
        <w:rPr>
          <w:lang w:val="el-GR"/>
        </w:rPr>
        <w:t>hίνα</w:t>
      </w:r>
      <w:r w:rsidRPr="00CD2EF3">
        <w:rPr>
          <w:lang w:val="el-GR"/>
        </w:rPr>
        <w:t xml:space="preserve"> </w:t>
      </w:r>
      <w:r>
        <w:t>h</w:t>
      </w:r>
      <w:r w:rsidRPr="00CD2EF3">
        <w:rPr>
          <w:lang w:val="el-GR"/>
        </w:rPr>
        <w:t>η γραφ</w:t>
      </w:r>
      <w:r>
        <w:rPr>
          <w:rFonts w:cs="Times New Roman"/>
          <w:lang w:val="el-GR"/>
        </w:rPr>
        <w:t>ή</w:t>
      </w:r>
      <w:r w:rsidRPr="00CD2EF3">
        <w:rPr>
          <w:lang w:val="el-GR"/>
        </w:rPr>
        <w:t xml:space="preserve"> πληρωθ</w:t>
      </w:r>
      <w:r>
        <w:rPr>
          <w:rFonts w:cs="Times New Roman"/>
          <w:lang w:val="el-GR"/>
        </w:rPr>
        <w:t>ή</w:t>
      </w:r>
      <w:r>
        <w:rPr>
          <w:rStyle w:val="FootnoteReference"/>
          <w:lang w:val="el-GR"/>
        </w:rPr>
        <w:footnoteReference w:id="129"/>
      </w:r>
    </w:p>
    <w:p w14:paraId="62336439" w14:textId="77777777" w:rsidR="00AA5058" w:rsidRDefault="00AA5058" w:rsidP="00AA5058">
      <w:pPr>
        <w:rPr>
          <w:rFonts w:cs="Times New Roman"/>
        </w:rPr>
      </w:pPr>
      <w:r>
        <w:rPr>
          <w:rFonts w:cs="Times New Roman"/>
        </w:rPr>
        <w:t>While I am now (still) with them, I now (still) guard them in Your Name, which You have given Me.  I protected [them].  None of them were themselves destroyed except the son of the destruction, that the Scripture would be fulfilled.</w:t>
      </w:r>
    </w:p>
    <w:p w14:paraId="6898BB51" w14:textId="77777777" w:rsidR="00AA5058" w:rsidRPr="00A333A4" w:rsidRDefault="00AA5058" w:rsidP="00AA5058"/>
    <w:p w14:paraId="4656FFBF" w14:textId="77777777" w:rsidR="00AA5058" w:rsidRPr="00C86986" w:rsidRDefault="00AA5058" w:rsidP="00AA5058">
      <w:pPr>
        <w:rPr>
          <w:lang w:val="el-GR"/>
        </w:rPr>
      </w:pPr>
      <w:r w:rsidRPr="00CD2EF3">
        <w:rPr>
          <w:b/>
          <w:bCs/>
          <w:vertAlign w:val="superscript"/>
          <w:lang w:val="el-GR"/>
        </w:rPr>
        <w:t>13</w:t>
      </w:r>
      <w:r w:rsidRPr="0047799B">
        <w:rPr>
          <w:b/>
          <w:bCs/>
          <w:vertAlign w:val="superscript"/>
          <w:lang w:val="el-GR"/>
        </w:rPr>
        <w:t xml:space="preserve"> </w:t>
      </w:r>
      <w:r w:rsidRPr="00CD2EF3">
        <w:rPr>
          <w:lang w:val="el-GR"/>
        </w:rPr>
        <w:t xml:space="preserve">νυν δε προς σε </w:t>
      </w:r>
      <w:r>
        <w:rPr>
          <w:lang w:val="el-GR"/>
        </w:rPr>
        <w:t>έρχομαι</w:t>
      </w:r>
      <w:r>
        <w:rPr>
          <w:rStyle w:val="FootnoteReference"/>
          <w:lang w:val="el-GR"/>
        </w:rPr>
        <w:footnoteReference w:id="130"/>
      </w:r>
      <w:r w:rsidRPr="00CD2EF3">
        <w:rPr>
          <w:lang w:val="el-GR"/>
        </w:rPr>
        <w:t xml:space="preserve"> και τα</w:t>
      </w:r>
      <w:r>
        <w:rPr>
          <w:rFonts w:cs="Times New Roman"/>
          <w:lang w:val="el-GR"/>
        </w:rPr>
        <w:t>ύ</w:t>
      </w:r>
      <w:r w:rsidRPr="00CD2EF3">
        <w:rPr>
          <w:lang w:val="el-GR"/>
        </w:rPr>
        <w:t>τα λαλ</w:t>
      </w:r>
      <w:r>
        <w:rPr>
          <w:rFonts w:cs="Times New Roman"/>
          <w:lang w:val="el-GR"/>
        </w:rPr>
        <w:t>ώ</w:t>
      </w:r>
      <w:r>
        <w:rPr>
          <w:rStyle w:val="FootnoteReference"/>
          <w:lang w:val="el-GR"/>
        </w:rPr>
        <w:footnoteReference w:id="131"/>
      </w:r>
      <w:r w:rsidRPr="00CD2EF3">
        <w:rPr>
          <w:lang w:val="el-GR"/>
        </w:rPr>
        <w:t xml:space="preserve"> εν τω </w:t>
      </w:r>
      <w:r>
        <w:rPr>
          <w:lang w:val="el-GR"/>
        </w:rPr>
        <w:t>κόσμω</w:t>
      </w:r>
      <w:r w:rsidRPr="00CD2EF3">
        <w:rPr>
          <w:lang w:val="el-GR"/>
        </w:rPr>
        <w:t xml:space="preserve"> </w:t>
      </w:r>
      <w:r>
        <w:rPr>
          <w:lang w:val="el-GR"/>
        </w:rPr>
        <w:t>hίνα</w:t>
      </w:r>
      <w:r w:rsidRPr="00CD2EF3">
        <w:rPr>
          <w:lang w:val="el-GR"/>
        </w:rPr>
        <w:t xml:space="preserve"> </w:t>
      </w:r>
      <w:r>
        <w:rPr>
          <w:rFonts w:cs="Times New Roman"/>
          <w:lang w:val="el-GR"/>
        </w:rPr>
        <w:t>έ</w:t>
      </w:r>
      <w:r w:rsidRPr="00CD2EF3">
        <w:rPr>
          <w:lang w:val="el-GR"/>
        </w:rPr>
        <w:t>χωσιν</w:t>
      </w:r>
      <w:r>
        <w:rPr>
          <w:rStyle w:val="FootnoteReference"/>
          <w:lang w:val="el-GR"/>
        </w:rPr>
        <w:footnoteReference w:id="132"/>
      </w:r>
      <w:r w:rsidRPr="00CD2EF3">
        <w:rPr>
          <w:lang w:val="el-GR"/>
        </w:rPr>
        <w:t xml:space="preserve"> την χαρ</w:t>
      </w:r>
      <w:r>
        <w:rPr>
          <w:rFonts w:cs="Times New Roman"/>
          <w:lang w:val="el-GR"/>
        </w:rPr>
        <w:t>ά</w:t>
      </w:r>
      <w:r w:rsidRPr="00CD2EF3">
        <w:rPr>
          <w:lang w:val="el-GR"/>
        </w:rPr>
        <w:t>ν την εμ</w:t>
      </w:r>
      <w:r>
        <w:rPr>
          <w:rFonts w:cs="Times New Roman"/>
          <w:lang w:val="el-GR"/>
        </w:rPr>
        <w:t>ή</w:t>
      </w:r>
      <w:r w:rsidRPr="00CD2EF3">
        <w:rPr>
          <w:lang w:val="el-GR"/>
        </w:rPr>
        <w:t>ν πεπληρωμ</w:t>
      </w:r>
      <w:r>
        <w:rPr>
          <w:rFonts w:cs="Times New Roman"/>
          <w:lang w:val="el-GR"/>
        </w:rPr>
        <w:t>έ</w:t>
      </w:r>
      <w:r w:rsidRPr="00CD2EF3">
        <w:rPr>
          <w:lang w:val="el-GR"/>
        </w:rPr>
        <w:t>νην</w:t>
      </w:r>
      <w:r>
        <w:rPr>
          <w:rStyle w:val="FootnoteReference"/>
          <w:lang w:val="el-GR"/>
        </w:rPr>
        <w:footnoteReference w:id="133"/>
      </w:r>
      <w:r w:rsidRPr="00CD2EF3">
        <w:rPr>
          <w:lang w:val="el-GR"/>
        </w:rPr>
        <w:t xml:space="preserve"> εν </w:t>
      </w:r>
      <w:r>
        <w:t>h</w:t>
      </w:r>
      <w:r w:rsidRPr="00CD2EF3">
        <w:rPr>
          <w:lang w:val="el-GR"/>
        </w:rPr>
        <w:t>εαυτο</w:t>
      </w:r>
      <w:r>
        <w:rPr>
          <w:rFonts w:cs="Times New Roman"/>
          <w:lang w:val="el-GR"/>
        </w:rPr>
        <w:t>ί</w:t>
      </w:r>
      <w:r w:rsidRPr="00CD2EF3">
        <w:rPr>
          <w:lang w:val="el-GR"/>
        </w:rPr>
        <w:t>ς</w:t>
      </w:r>
    </w:p>
    <w:p w14:paraId="129E1CC1" w14:textId="77777777" w:rsidR="00AA5058" w:rsidRDefault="00AA5058" w:rsidP="00AA5058">
      <w:r>
        <w:t xml:space="preserve">Yet, now, I come to You Myself.  I said these things in the world that they </w:t>
      </w:r>
      <w:r>
        <w:rPr>
          <w:rFonts w:cs="Times New Roman"/>
        </w:rPr>
        <w:t>would have the joy, My [joy] having been fulfilled in themselves.</w:t>
      </w:r>
    </w:p>
    <w:p w14:paraId="56C1CDD6" w14:textId="77777777" w:rsidR="00AA5058" w:rsidRPr="0051728F" w:rsidRDefault="00AA5058" w:rsidP="00AA5058"/>
    <w:p w14:paraId="64026DA5" w14:textId="77777777" w:rsidR="00AA5058" w:rsidRPr="0003595C" w:rsidRDefault="00AA5058" w:rsidP="00AA5058">
      <w:pPr>
        <w:rPr>
          <w:lang w:val="el-GR"/>
        </w:rPr>
      </w:pPr>
      <w:r w:rsidRPr="00CD2EF3">
        <w:rPr>
          <w:b/>
          <w:bCs/>
          <w:vertAlign w:val="superscript"/>
          <w:lang w:val="el-GR"/>
        </w:rPr>
        <w:lastRenderedPageBreak/>
        <w:t>14</w:t>
      </w:r>
      <w:r w:rsidRPr="0047799B">
        <w:rPr>
          <w:b/>
          <w:bCs/>
          <w:vertAlign w:val="superscript"/>
          <w:lang w:val="el-GR"/>
        </w:rPr>
        <w:t xml:space="preserve"> </w:t>
      </w:r>
      <w:r>
        <w:rPr>
          <w:lang w:val="el-GR"/>
        </w:rPr>
        <w:t>εγώ</w:t>
      </w:r>
      <w:r w:rsidRPr="00CD2EF3">
        <w:rPr>
          <w:lang w:val="el-GR"/>
        </w:rPr>
        <w:t xml:space="preserve"> δ</w:t>
      </w:r>
      <w:r>
        <w:rPr>
          <w:rFonts w:cs="Times New Roman"/>
          <w:lang w:val="el-GR"/>
        </w:rPr>
        <w:t>έ</w:t>
      </w:r>
      <w:r w:rsidRPr="00CD2EF3">
        <w:rPr>
          <w:lang w:val="el-GR"/>
        </w:rPr>
        <w:t>δωκα</w:t>
      </w:r>
      <w:r>
        <w:rPr>
          <w:rStyle w:val="FootnoteReference"/>
          <w:lang w:val="el-GR"/>
        </w:rPr>
        <w:footnoteReference w:id="134"/>
      </w:r>
      <w:r w:rsidRPr="00CD2EF3">
        <w:rPr>
          <w:lang w:val="el-GR"/>
        </w:rPr>
        <w:t xml:space="preserve"> </w:t>
      </w:r>
      <w:r>
        <w:rPr>
          <w:lang w:val="el-GR"/>
        </w:rPr>
        <w:t>αυτοίς</w:t>
      </w:r>
      <w:r w:rsidRPr="00CD2EF3">
        <w:rPr>
          <w:lang w:val="el-GR"/>
        </w:rPr>
        <w:t xml:space="preserve"> τον λ</w:t>
      </w:r>
      <w:r>
        <w:rPr>
          <w:rFonts w:cs="Times New Roman"/>
          <w:lang w:val="el-GR"/>
        </w:rPr>
        <w:t>ό</w:t>
      </w:r>
      <w:r w:rsidRPr="00CD2EF3">
        <w:rPr>
          <w:lang w:val="el-GR"/>
        </w:rPr>
        <w:t xml:space="preserve">γον σου και </w:t>
      </w:r>
      <w:r>
        <w:t>h</w:t>
      </w:r>
      <w:r w:rsidRPr="00CD2EF3">
        <w:rPr>
          <w:lang w:val="el-GR"/>
        </w:rPr>
        <w:t>ο κ</w:t>
      </w:r>
      <w:r>
        <w:rPr>
          <w:rFonts w:cs="Times New Roman"/>
          <w:lang w:val="el-GR"/>
        </w:rPr>
        <w:t>ό</w:t>
      </w:r>
      <w:r w:rsidRPr="00CD2EF3">
        <w:rPr>
          <w:lang w:val="el-GR"/>
        </w:rPr>
        <w:t>σμος εμ</w:t>
      </w:r>
      <w:r>
        <w:rPr>
          <w:rFonts w:cs="Times New Roman"/>
          <w:lang w:val="el-GR"/>
        </w:rPr>
        <w:t>ί</w:t>
      </w:r>
      <w:r w:rsidRPr="00CD2EF3">
        <w:rPr>
          <w:lang w:val="el-GR"/>
        </w:rPr>
        <w:t>σησεν</w:t>
      </w:r>
      <w:r>
        <w:rPr>
          <w:rStyle w:val="FootnoteReference"/>
          <w:lang w:val="el-GR"/>
        </w:rPr>
        <w:footnoteReference w:id="135"/>
      </w:r>
      <w:r w:rsidRPr="00CD2EF3">
        <w:rPr>
          <w:lang w:val="el-GR"/>
        </w:rPr>
        <w:t xml:space="preserve"> </w:t>
      </w:r>
      <w:r>
        <w:rPr>
          <w:lang w:val="el-GR"/>
        </w:rPr>
        <w:t>αυτούς</w:t>
      </w:r>
      <w:r w:rsidRPr="00CD2EF3">
        <w:rPr>
          <w:lang w:val="el-GR"/>
        </w:rPr>
        <w:t xml:space="preserve"> </w:t>
      </w:r>
      <w:r>
        <w:rPr>
          <w:lang w:val="el-GR"/>
        </w:rPr>
        <w:t>hότι</w:t>
      </w:r>
      <w:r w:rsidRPr="00CD2EF3">
        <w:rPr>
          <w:lang w:val="el-GR"/>
        </w:rPr>
        <w:t xml:space="preserve"> ουκ </w:t>
      </w:r>
      <w:r>
        <w:rPr>
          <w:lang w:val="el-GR"/>
        </w:rPr>
        <w:t>εισίν</w:t>
      </w:r>
      <w:r>
        <w:rPr>
          <w:rStyle w:val="FootnoteReference"/>
          <w:lang w:val="el-GR"/>
        </w:rPr>
        <w:footnoteReference w:id="136"/>
      </w:r>
      <w:r w:rsidRPr="00CD2EF3">
        <w:rPr>
          <w:lang w:val="el-GR"/>
        </w:rPr>
        <w:t xml:space="preserve"> εκ του </w:t>
      </w:r>
      <w:r>
        <w:rPr>
          <w:lang w:val="el-GR"/>
        </w:rPr>
        <w:t>κόσμου</w:t>
      </w:r>
      <w:r w:rsidRPr="00CD2EF3">
        <w:rPr>
          <w:lang w:val="el-GR"/>
        </w:rPr>
        <w:t xml:space="preserve"> </w:t>
      </w:r>
      <w:r>
        <w:rPr>
          <w:lang w:val="el-GR"/>
        </w:rPr>
        <w:t>καθώς</w:t>
      </w:r>
      <w:r w:rsidRPr="00CD2EF3">
        <w:rPr>
          <w:lang w:val="el-GR"/>
        </w:rPr>
        <w:t xml:space="preserve"> </w:t>
      </w:r>
      <w:r>
        <w:rPr>
          <w:lang w:val="el-GR"/>
        </w:rPr>
        <w:t>εγώ</w:t>
      </w:r>
      <w:r w:rsidRPr="00CD2EF3">
        <w:rPr>
          <w:lang w:val="el-GR"/>
        </w:rPr>
        <w:t xml:space="preserve"> ουκ </w:t>
      </w:r>
      <w:r>
        <w:rPr>
          <w:lang w:val="el-GR"/>
        </w:rPr>
        <w:t>ειμί</w:t>
      </w:r>
      <w:r>
        <w:rPr>
          <w:rStyle w:val="FootnoteReference"/>
          <w:lang w:val="el-GR"/>
        </w:rPr>
        <w:footnoteReference w:id="137"/>
      </w:r>
      <w:r w:rsidRPr="00CD2EF3">
        <w:rPr>
          <w:lang w:val="el-GR"/>
        </w:rPr>
        <w:t xml:space="preserve"> εκ του </w:t>
      </w:r>
      <w:r>
        <w:rPr>
          <w:lang w:val="el-GR"/>
        </w:rPr>
        <w:t>κόσμου</w:t>
      </w:r>
    </w:p>
    <w:p w14:paraId="4C354A27" w14:textId="77777777" w:rsidR="00AA5058" w:rsidRPr="003D0D15" w:rsidRDefault="00AA5058" w:rsidP="00AA5058">
      <w:r>
        <w:t>I have given them Your word.  The world</w:t>
      </w:r>
      <w:r>
        <w:rPr>
          <w:rStyle w:val="FootnoteReference"/>
        </w:rPr>
        <w:footnoteReference w:id="138"/>
      </w:r>
      <w:r>
        <w:t xml:space="preserve"> hated them, since they are not of the world, just as I am not of the world.</w:t>
      </w:r>
    </w:p>
    <w:p w14:paraId="336A93A2" w14:textId="77777777" w:rsidR="00AA5058" w:rsidRPr="003D0D15" w:rsidRDefault="00AA5058" w:rsidP="00AA5058"/>
    <w:p w14:paraId="1AAE830C" w14:textId="77777777" w:rsidR="00AA5058" w:rsidRPr="0003595C" w:rsidRDefault="00AA5058" w:rsidP="00AA5058">
      <w:pPr>
        <w:rPr>
          <w:rFonts w:cs="Times New Roman"/>
          <w:lang w:val="el-GR"/>
        </w:rPr>
      </w:pPr>
      <w:r w:rsidRPr="00CD2EF3">
        <w:rPr>
          <w:b/>
          <w:bCs/>
          <w:vertAlign w:val="superscript"/>
          <w:lang w:val="el-GR"/>
        </w:rPr>
        <w:t>15</w:t>
      </w:r>
      <w:r w:rsidRPr="00F16D2A">
        <w:rPr>
          <w:b/>
          <w:bCs/>
          <w:vertAlign w:val="superscript"/>
          <w:lang w:val="el-GR"/>
        </w:rPr>
        <w:t xml:space="preserve"> </w:t>
      </w:r>
      <w:r w:rsidRPr="00CD2EF3">
        <w:rPr>
          <w:lang w:val="el-GR"/>
        </w:rPr>
        <w:t xml:space="preserve">ουκ </w:t>
      </w:r>
      <w:r>
        <w:rPr>
          <w:lang w:val="el-GR"/>
        </w:rPr>
        <w:t>ερωτώ</w:t>
      </w:r>
      <w:r>
        <w:rPr>
          <w:rStyle w:val="FootnoteReference"/>
          <w:lang w:val="el-GR"/>
        </w:rPr>
        <w:footnoteReference w:id="139"/>
      </w:r>
      <w:r w:rsidRPr="00CD2EF3">
        <w:rPr>
          <w:lang w:val="el-GR"/>
        </w:rPr>
        <w:t xml:space="preserve"> </w:t>
      </w:r>
      <w:r>
        <w:rPr>
          <w:lang w:val="el-GR"/>
        </w:rPr>
        <w:t>hίνα</w:t>
      </w:r>
      <w:r w:rsidRPr="00CD2EF3">
        <w:rPr>
          <w:lang w:val="el-GR"/>
        </w:rPr>
        <w:t xml:space="preserve"> </w:t>
      </w:r>
      <w:r>
        <w:rPr>
          <w:rFonts w:cs="Times New Roman"/>
          <w:lang w:val="el-GR"/>
        </w:rPr>
        <w:t>ά</w:t>
      </w:r>
      <w:r w:rsidRPr="00CD2EF3">
        <w:rPr>
          <w:lang w:val="el-GR"/>
        </w:rPr>
        <w:t>ρης</w:t>
      </w:r>
      <w:r>
        <w:rPr>
          <w:rStyle w:val="FootnoteReference"/>
          <w:lang w:val="el-GR"/>
        </w:rPr>
        <w:footnoteReference w:id="140"/>
      </w:r>
      <w:r w:rsidRPr="00CD2EF3">
        <w:rPr>
          <w:lang w:val="el-GR"/>
        </w:rPr>
        <w:t xml:space="preserve"> </w:t>
      </w:r>
      <w:r>
        <w:rPr>
          <w:lang w:val="el-GR"/>
        </w:rPr>
        <w:t>αυτούς</w:t>
      </w:r>
      <w:r w:rsidRPr="00CD2EF3">
        <w:rPr>
          <w:lang w:val="el-GR"/>
        </w:rPr>
        <w:t xml:space="preserve"> εκ του </w:t>
      </w:r>
      <w:r>
        <w:rPr>
          <w:lang w:val="el-GR"/>
        </w:rPr>
        <w:t>κόσμου</w:t>
      </w:r>
      <w:r w:rsidRPr="00CD2EF3">
        <w:rPr>
          <w:lang w:val="el-GR"/>
        </w:rPr>
        <w:t xml:space="preserve"> αλλ </w:t>
      </w:r>
      <w:r>
        <w:rPr>
          <w:lang w:val="el-GR"/>
        </w:rPr>
        <w:t>hίνα</w:t>
      </w:r>
      <w:r w:rsidRPr="00CD2EF3">
        <w:rPr>
          <w:lang w:val="el-GR"/>
        </w:rPr>
        <w:t xml:space="preserve"> τηρ</w:t>
      </w:r>
      <w:r>
        <w:rPr>
          <w:rFonts w:cs="Times New Roman"/>
          <w:lang w:val="el-GR"/>
        </w:rPr>
        <w:t>ή</w:t>
      </w:r>
      <w:r w:rsidRPr="00CD2EF3">
        <w:rPr>
          <w:lang w:val="el-GR"/>
        </w:rPr>
        <w:t>σης</w:t>
      </w:r>
      <w:r>
        <w:rPr>
          <w:rStyle w:val="FootnoteReference"/>
          <w:lang w:val="el-GR"/>
        </w:rPr>
        <w:footnoteReference w:id="141"/>
      </w:r>
      <w:r w:rsidRPr="00CD2EF3">
        <w:rPr>
          <w:lang w:val="el-GR"/>
        </w:rPr>
        <w:t xml:space="preserve"> </w:t>
      </w:r>
      <w:r>
        <w:rPr>
          <w:lang w:val="el-GR"/>
        </w:rPr>
        <w:t>αυτούς</w:t>
      </w:r>
      <w:r w:rsidRPr="00CD2EF3">
        <w:rPr>
          <w:lang w:val="el-GR"/>
        </w:rPr>
        <w:t xml:space="preserve"> εκ του πονηρο</w:t>
      </w:r>
      <w:r>
        <w:rPr>
          <w:rFonts w:cs="Times New Roman"/>
          <w:lang w:val="el-GR"/>
        </w:rPr>
        <w:t>ύ</w:t>
      </w:r>
    </w:p>
    <w:p w14:paraId="33E62AFE" w14:textId="77777777" w:rsidR="00AA5058" w:rsidRPr="00A00B5C" w:rsidRDefault="00AA5058" w:rsidP="00AA5058">
      <w:pPr>
        <w:rPr>
          <w:rFonts w:cs="Times New Roman"/>
        </w:rPr>
      </w:pPr>
      <w:r>
        <w:rPr>
          <w:rFonts w:cs="Times New Roman"/>
        </w:rPr>
        <w:t>I do not pray that You would [have] raised/removed</w:t>
      </w:r>
      <w:r>
        <w:rPr>
          <w:rStyle w:val="FootnoteReference"/>
        </w:rPr>
        <w:footnoteReference w:id="142"/>
      </w:r>
      <w:r>
        <w:rPr>
          <w:rFonts w:cs="Times New Roman"/>
        </w:rPr>
        <w:t xml:space="preserve"> them out of the world; but that You would [have] protected them from the evil [One?].</w:t>
      </w:r>
    </w:p>
    <w:p w14:paraId="200C1EA1" w14:textId="77777777" w:rsidR="00AA5058" w:rsidRDefault="00AA5058" w:rsidP="00AA5058"/>
    <w:p w14:paraId="0BFFBD7D" w14:textId="77777777" w:rsidR="00AA5058" w:rsidRPr="00870B24" w:rsidRDefault="00AA5058" w:rsidP="00AA5058">
      <w:pPr>
        <w:rPr>
          <w:lang w:val="el-GR"/>
        </w:rPr>
      </w:pPr>
      <w:r w:rsidRPr="00CD2EF3">
        <w:rPr>
          <w:b/>
          <w:bCs/>
          <w:vertAlign w:val="superscript"/>
          <w:lang w:val="el-GR"/>
        </w:rPr>
        <w:t>16</w:t>
      </w:r>
      <w:r w:rsidRPr="00F16D2A">
        <w:rPr>
          <w:b/>
          <w:bCs/>
          <w:vertAlign w:val="superscript"/>
          <w:lang w:val="el-GR"/>
        </w:rPr>
        <w:t xml:space="preserve"> </w:t>
      </w:r>
      <w:r w:rsidRPr="00CD2EF3">
        <w:rPr>
          <w:lang w:val="el-GR"/>
        </w:rPr>
        <w:t xml:space="preserve">εκ του </w:t>
      </w:r>
      <w:r>
        <w:rPr>
          <w:lang w:val="el-GR"/>
        </w:rPr>
        <w:t>κόσμου</w:t>
      </w:r>
      <w:r w:rsidRPr="00CD2EF3">
        <w:rPr>
          <w:lang w:val="el-GR"/>
        </w:rPr>
        <w:t xml:space="preserve"> ουκ </w:t>
      </w:r>
      <w:r>
        <w:rPr>
          <w:lang w:val="el-GR"/>
        </w:rPr>
        <w:t>εισίν</w:t>
      </w:r>
      <w:r>
        <w:rPr>
          <w:rStyle w:val="FootnoteReference"/>
          <w:lang w:val="el-GR"/>
        </w:rPr>
        <w:footnoteReference w:id="143"/>
      </w:r>
      <w:r w:rsidRPr="00CD2EF3">
        <w:rPr>
          <w:lang w:val="el-GR"/>
        </w:rPr>
        <w:t xml:space="preserve"> </w:t>
      </w:r>
      <w:r>
        <w:rPr>
          <w:lang w:val="el-GR"/>
        </w:rPr>
        <w:t>καθώς</w:t>
      </w:r>
      <w:r w:rsidRPr="00CD2EF3">
        <w:rPr>
          <w:lang w:val="el-GR"/>
        </w:rPr>
        <w:t xml:space="preserve"> </w:t>
      </w:r>
      <w:r>
        <w:rPr>
          <w:lang w:val="el-GR"/>
        </w:rPr>
        <w:t>εγώ</w:t>
      </w:r>
      <w:r w:rsidRPr="00CD2EF3">
        <w:rPr>
          <w:lang w:val="el-GR"/>
        </w:rPr>
        <w:t xml:space="preserve"> ουκ </w:t>
      </w:r>
      <w:r>
        <w:rPr>
          <w:lang w:val="el-GR"/>
        </w:rPr>
        <w:t>ειμί</w:t>
      </w:r>
      <w:r>
        <w:rPr>
          <w:rStyle w:val="FootnoteReference"/>
          <w:lang w:val="el-GR"/>
        </w:rPr>
        <w:footnoteReference w:id="144"/>
      </w:r>
      <w:r w:rsidRPr="00CD2EF3">
        <w:rPr>
          <w:lang w:val="el-GR"/>
        </w:rPr>
        <w:t xml:space="preserve"> εκ του </w:t>
      </w:r>
      <w:r>
        <w:rPr>
          <w:lang w:val="el-GR"/>
        </w:rPr>
        <w:t>κόσμου</w:t>
      </w:r>
    </w:p>
    <w:p w14:paraId="6D152452" w14:textId="77777777" w:rsidR="00AA5058" w:rsidRDefault="00AA5058" w:rsidP="00AA5058">
      <w:r>
        <w:lastRenderedPageBreak/>
        <w:t>They are not of the world just as I am not of the world.</w:t>
      </w:r>
    </w:p>
    <w:p w14:paraId="5F1F5BAB" w14:textId="77777777" w:rsidR="00AA5058" w:rsidRPr="00870B24" w:rsidRDefault="00AA5058" w:rsidP="00AA5058"/>
    <w:p w14:paraId="510C8EF4" w14:textId="77777777" w:rsidR="00AA5058" w:rsidRPr="001E662A" w:rsidRDefault="00AA5058" w:rsidP="00AA5058">
      <w:pPr>
        <w:rPr>
          <w:lang w:val="el-GR"/>
        </w:rPr>
      </w:pPr>
      <w:r w:rsidRPr="00CD2EF3">
        <w:rPr>
          <w:b/>
          <w:bCs/>
          <w:vertAlign w:val="superscript"/>
          <w:lang w:val="el-GR"/>
        </w:rPr>
        <w:t>17</w:t>
      </w:r>
      <w:r w:rsidRPr="00F16D2A">
        <w:rPr>
          <w:b/>
          <w:bCs/>
          <w:vertAlign w:val="superscript"/>
          <w:lang w:val="el-GR"/>
        </w:rPr>
        <w:t xml:space="preserve"> </w:t>
      </w:r>
      <w:r>
        <w:t>h</w:t>
      </w:r>
      <w:r w:rsidRPr="00CD2EF3">
        <w:rPr>
          <w:lang w:val="el-GR"/>
        </w:rPr>
        <w:t>αγ</w:t>
      </w:r>
      <w:r>
        <w:rPr>
          <w:rFonts w:cs="Times New Roman"/>
          <w:lang w:val="el-GR"/>
        </w:rPr>
        <w:t>ί</w:t>
      </w:r>
      <w:r w:rsidRPr="00CD2EF3">
        <w:rPr>
          <w:lang w:val="el-GR"/>
        </w:rPr>
        <w:t>ασον</w:t>
      </w:r>
      <w:r>
        <w:rPr>
          <w:rStyle w:val="FootnoteReference"/>
          <w:lang w:val="el-GR"/>
        </w:rPr>
        <w:footnoteReference w:id="145"/>
      </w:r>
      <w:r w:rsidRPr="00CD2EF3">
        <w:rPr>
          <w:lang w:val="el-GR"/>
        </w:rPr>
        <w:t xml:space="preserve"> </w:t>
      </w:r>
      <w:r>
        <w:rPr>
          <w:lang w:val="el-GR"/>
        </w:rPr>
        <w:t>αυτούς</w:t>
      </w:r>
      <w:r w:rsidRPr="00CD2EF3">
        <w:rPr>
          <w:lang w:val="el-GR"/>
        </w:rPr>
        <w:t xml:space="preserve"> εν τη αλ</w:t>
      </w:r>
      <w:r>
        <w:rPr>
          <w:rFonts w:cs="Times New Roman"/>
          <w:lang w:val="el-GR"/>
        </w:rPr>
        <w:t>η</w:t>
      </w:r>
      <w:r w:rsidRPr="00CD2EF3">
        <w:rPr>
          <w:lang w:val="el-GR"/>
        </w:rPr>
        <w:t>θε</w:t>
      </w:r>
      <w:r>
        <w:rPr>
          <w:rFonts w:cs="Times New Roman"/>
          <w:lang w:val="el-GR"/>
        </w:rPr>
        <w:t>ί</w:t>
      </w:r>
      <w:r w:rsidRPr="00CD2EF3">
        <w:rPr>
          <w:lang w:val="el-GR"/>
        </w:rPr>
        <w:t xml:space="preserve">α </w:t>
      </w:r>
      <w:r>
        <w:t>h</w:t>
      </w:r>
      <w:r w:rsidRPr="00CD2EF3">
        <w:rPr>
          <w:lang w:val="el-GR"/>
        </w:rPr>
        <w:t>ο λ</w:t>
      </w:r>
      <w:r>
        <w:rPr>
          <w:rFonts w:cs="Times New Roman"/>
          <w:lang w:val="el-GR"/>
        </w:rPr>
        <w:t>ό</w:t>
      </w:r>
      <w:r w:rsidRPr="00CD2EF3">
        <w:rPr>
          <w:lang w:val="el-GR"/>
        </w:rPr>
        <w:t xml:space="preserve">γος </w:t>
      </w:r>
      <w:r>
        <w:t>h</w:t>
      </w:r>
      <w:r w:rsidRPr="00CD2EF3">
        <w:rPr>
          <w:lang w:val="el-GR"/>
        </w:rPr>
        <w:t xml:space="preserve">ο σος </w:t>
      </w:r>
      <w:r w:rsidRPr="00DA6380">
        <w:rPr>
          <w:lang w:val="el-GR"/>
        </w:rPr>
        <w:t>αλήθεια´</w:t>
      </w:r>
      <w:r w:rsidRPr="00CD2EF3">
        <w:rPr>
          <w:lang w:val="el-GR"/>
        </w:rPr>
        <w:t xml:space="preserve"> </w:t>
      </w:r>
      <w:r>
        <w:rPr>
          <w:lang w:val="el-GR"/>
        </w:rPr>
        <w:t>εστίν</w:t>
      </w:r>
      <w:r>
        <w:rPr>
          <w:rStyle w:val="FootnoteReference"/>
          <w:lang w:val="el-GR"/>
        </w:rPr>
        <w:footnoteReference w:id="146"/>
      </w:r>
    </w:p>
    <w:p w14:paraId="69D50CB1" w14:textId="77777777" w:rsidR="00AA5058" w:rsidRPr="00D86D7D" w:rsidRDefault="00AA5058" w:rsidP="00AA5058">
      <w:r>
        <w:t>You dedicated them in the truth: the Word, Yours is truth.</w:t>
      </w:r>
    </w:p>
    <w:p w14:paraId="2D54CB47" w14:textId="77777777" w:rsidR="00AA5058" w:rsidRPr="00D86D7D" w:rsidRDefault="00AA5058" w:rsidP="00AA5058"/>
    <w:p w14:paraId="290728A1" w14:textId="77777777" w:rsidR="00AA5058" w:rsidRPr="00032419" w:rsidRDefault="00AA5058" w:rsidP="00AA5058">
      <w:pPr>
        <w:rPr>
          <w:lang w:val="el-GR"/>
        </w:rPr>
      </w:pPr>
      <w:r w:rsidRPr="00CD2EF3">
        <w:rPr>
          <w:b/>
          <w:bCs/>
          <w:vertAlign w:val="superscript"/>
          <w:lang w:val="el-GR"/>
        </w:rPr>
        <w:t>18</w:t>
      </w:r>
      <w:r w:rsidRPr="00DA6380">
        <w:rPr>
          <w:b/>
          <w:bCs/>
          <w:vertAlign w:val="superscript"/>
          <w:lang w:val="el-GR"/>
        </w:rPr>
        <w:t xml:space="preserve"> </w:t>
      </w:r>
      <w:r>
        <w:rPr>
          <w:lang w:val="el-GR"/>
        </w:rPr>
        <w:t>καθώς</w:t>
      </w:r>
      <w:r w:rsidRPr="00CD2EF3">
        <w:rPr>
          <w:lang w:val="el-GR"/>
        </w:rPr>
        <w:t xml:space="preserve"> εμ</w:t>
      </w:r>
      <w:r>
        <w:rPr>
          <w:rFonts w:cs="Times New Roman"/>
          <w:lang w:val="el-GR"/>
        </w:rPr>
        <w:t>έ</w:t>
      </w:r>
      <w:r w:rsidRPr="00CD2EF3">
        <w:rPr>
          <w:lang w:val="el-GR"/>
        </w:rPr>
        <w:t xml:space="preserve"> απ</w:t>
      </w:r>
      <w:r>
        <w:rPr>
          <w:rFonts w:cs="Times New Roman"/>
          <w:lang w:val="el-GR"/>
        </w:rPr>
        <w:t>έ</w:t>
      </w:r>
      <w:r w:rsidRPr="00CD2EF3">
        <w:rPr>
          <w:lang w:val="el-GR"/>
        </w:rPr>
        <w:t>στειλας</w:t>
      </w:r>
      <w:r>
        <w:rPr>
          <w:rStyle w:val="FootnoteReference"/>
          <w:lang w:val="el-GR"/>
        </w:rPr>
        <w:footnoteReference w:id="147"/>
      </w:r>
      <w:r w:rsidRPr="00CD2EF3">
        <w:rPr>
          <w:lang w:val="el-GR"/>
        </w:rPr>
        <w:t xml:space="preserve"> εις τον κ</w:t>
      </w:r>
      <w:r>
        <w:rPr>
          <w:lang w:val="el-GR"/>
        </w:rPr>
        <w:t>ό</w:t>
      </w:r>
      <w:r w:rsidRPr="00CD2EF3">
        <w:rPr>
          <w:lang w:val="el-GR"/>
        </w:rPr>
        <w:t xml:space="preserve">σμον </w:t>
      </w:r>
      <w:r>
        <w:rPr>
          <w:lang w:val="el-GR"/>
        </w:rPr>
        <w:t>καγώ</w:t>
      </w:r>
      <w:r w:rsidRPr="00CD2EF3">
        <w:rPr>
          <w:lang w:val="el-GR"/>
        </w:rPr>
        <w:t xml:space="preserve"> απ</w:t>
      </w:r>
      <w:r>
        <w:rPr>
          <w:rFonts w:cs="Times New Roman"/>
          <w:lang w:val="el-GR"/>
        </w:rPr>
        <w:t>έ</w:t>
      </w:r>
      <w:r w:rsidRPr="00CD2EF3">
        <w:rPr>
          <w:lang w:val="el-GR"/>
        </w:rPr>
        <w:t>στειλα</w:t>
      </w:r>
      <w:r>
        <w:rPr>
          <w:rStyle w:val="FootnoteReference"/>
          <w:lang w:val="el-GR"/>
        </w:rPr>
        <w:footnoteReference w:id="148"/>
      </w:r>
      <w:r w:rsidRPr="00CD2EF3">
        <w:rPr>
          <w:lang w:val="el-GR"/>
        </w:rPr>
        <w:t xml:space="preserve"> </w:t>
      </w:r>
      <w:r>
        <w:rPr>
          <w:lang w:val="el-GR"/>
        </w:rPr>
        <w:t>αυτούς</w:t>
      </w:r>
      <w:r w:rsidRPr="00CD2EF3">
        <w:rPr>
          <w:lang w:val="el-GR"/>
        </w:rPr>
        <w:t xml:space="preserve"> εις τον </w:t>
      </w:r>
      <w:r w:rsidRPr="00DA6380">
        <w:rPr>
          <w:lang w:val="el-GR"/>
        </w:rPr>
        <w:t>κόσμον</w:t>
      </w:r>
    </w:p>
    <w:p w14:paraId="12AE670E" w14:textId="77777777" w:rsidR="00AA5058" w:rsidRPr="00032419" w:rsidRDefault="00AA5058" w:rsidP="00AA5058">
      <w:r>
        <w:t>Just as You sent Me into the World; I also sent them into the world.</w:t>
      </w:r>
    </w:p>
    <w:p w14:paraId="47B45143" w14:textId="77777777" w:rsidR="00AA5058" w:rsidRPr="00032419" w:rsidRDefault="00AA5058" w:rsidP="00AA5058"/>
    <w:p w14:paraId="6B9E54A0" w14:textId="77777777" w:rsidR="00AA5058" w:rsidRPr="00676E84" w:rsidRDefault="00AA5058" w:rsidP="00AA5058">
      <w:pPr>
        <w:rPr>
          <w:lang w:val="el-GR"/>
        </w:rPr>
      </w:pPr>
      <w:r w:rsidRPr="00CD2EF3">
        <w:rPr>
          <w:b/>
          <w:bCs/>
          <w:vertAlign w:val="superscript"/>
          <w:lang w:val="el-GR"/>
        </w:rPr>
        <w:t>19</w:t>
      </w:r>
      <w:r w:rsidRPr="00DA6380">
        <w:rPr>
          <w:b/>
          <w:bCs/>
          <w:vertAlign w:val="superscript"/>
          <w:lang w:val="el-GR"/>
        </w:rPr>
        <w:t xml:space="preserve"> </w:t>
      </w:r>
      <w:r w:rsidRPr="00CD2EF3">
        <w:rPr>
          <w:lang w:val="el-GR"/>
        </w:rPr>
        <w:t xml:space="preserve">και </w:t>
      </w:r>
      <w:r>
        <w:t>h</w:t>
      </w:r>
      <w:r w:rsidRPr="00CD2EF3">
        <w:rPr>
          <w:lang w:val="el-GR"/>
        </w:rPr>
        <w:t>υπ</w:t>
      </w:r>
      <w:r>
        <w:rPr>
          <w:rFonts w:cs="Times New Roman"/>
          <w:lang w:val="el-GR"/>
        </w:rPr>
        <w:t>έ</w:t>
      </w:r>
      <w:r w:rsidRPr="00CD2EF3">
        <w:rPr>
          <w:lang w:val="el-GR"/>
        </w:rPr>
        <w:t xml:space="preserve">ρ </w:t>
      </w:r>
      <w:r>
        <w:rPr>
          <w:lang w:val="el-GR"/>
        </w:rPr>
        <w:t>αυτών</w:t>
      </w:r>
      <w:r w:rsidRPr="00CD2EF3">
        <w:rPr>
          <w:lang w:val="el-GR"/>
        </w:rPr>
        <w:t xml:space="preserve"> [</w:t>
      </w:r>
      <w:r>
        <w:rPr>
          <w:lang w:val="el-GR"/>
        </w:rPr>
        <w:t>εγώ</w:t>
      </w:r>
      <w:r w:rsidRPr="00CD2EF3">
        <w:rPr>
          <w:lang w:val="el-GR"/>
        </w:rPr>
        <w:t xml:space="preserve">] </w:t>
      </w:r>
      <w:r>
        <w:t>h</w:t>
      </w:r>
      <w:r w:rsidRPr="00CD2EF3">
        <w:rPr>
          <w:lang w:val="el-GR"/>
        </w:rPr>
        <w:t>αγι</w:t>
      </w:r>
      <w:r>
        <w:rPr>
          <w:rFonts w:cs="Times New Roman"/>
          <w:lang w:val="el-GR"/>
        </w:rPr>
        <w:t>ά</w:t>
      </w:r>
      <w:r w:rsidRPr="00CD2EF3">
        <w:rPr>
          <w:lang w:val="el-GR"/>
        </w:rPr>
        <w:t>ζω</w:t>
      </w:r>
      <w:r>
        <w:rPr>
          <w:rStyle w:val="FootnoteReference"/>
          <w:lang w:val="el-GR"/>
        </w:rPr>
        <w:footnoteReference w:id="149"/>
      </w:r>
      <w:r w:rsidRPr="00CD2EF3">
        <w:rPr>
          <w:lang w:val="el-GR"/>
        </w:rPr>
        <w:t xml:space="preserve"> εμαυτ</w:t>
      </w:r>
      <w:r>
        <w:rPr>
          <w:rFonts w:cs="Times New Roman"/>
          <w:lang w:val="el-GR"/>
        </w:rPr>
        <w:t>ό</w:t>
      </w:r>
      <w:r w:rsidRPr="00CD2EF3">
        <w:rPr>
          <w:lang w:val="el-GR"/>
        </w:rPr>
        <w:t xml:space="preserve">ν </w:t>
      </w:r>
      <w:r>
        <w:rPr>
          <w:lang w:val="el-GR"/>
        </w:rPr>
        <w:t>hίνα</w:t>
      </w:r>
      <w:r w:rsidRPr="00CD2EF3">
        <w:rPr>
          <w:lang w:val="el-GR"/>
        </w:rPr>
        <w:t xml:space="preserve"> </w:t>
      </w:r>
      <w:r>
        <w:rPr>
          <w:lang w:val="el-GR"/>
        </w:rPr>
        <w:t>ώσιν</w:t>
      </w:r>
      <w:r>
        <w:rPr>
          <w:rStyle w:val="FootnoteReference"/>
          <w:lang w:val="el-GR"/>
        </w:rPr>
        <w:footnoteReference w:id="150"/>
      </w:r>
      <w:r w:rsidRPr="00CD2EF3">
        <w:rPr>
          <w:lang w:val="el-GR"/>
        </w:rPr>
        <w:t xml:space="preserve"> και </w:t>
      </w:r>
      <w:r>
        <w:rPr>
          <w:lang w:val="el-GR"/>
        </w:rPr>
        <w:t>αυτοί</w:t>
      </w:r>
      <w:r w:rsidRPr="00CD2EF3">
        <w:rPr>
          <w:lang w:val="el-GR"/>
        </w:rPr>
        <w:t xml:space="preserve"> </w:t>
      </w:r>
      <w:r>
        <w:t>h</w:t>
      </w:r>
      <w:r w:rsidRPr="00CD2EF3">
        <w:rPr>
          <w:lang w:val="el-GR"/>
        </w:rPr>
        <w:t>ηγιασμ</w:t>
      </w:r>
      <w:r>
        <w:rPr>
          <w:rFonts w:cs="Times New Roman"/>
          <w:lang w:val="el-GR"/>
        </w:rPr>
        <w:t>έ</w:t>
      </w:r>
      <w:r w:rsidRPr="00CD2EF3">
        <w:rPr>
          <w:lang w:val="el-GR"/>
        </w:rPr>
        <w:t>νοι</w:t>
      </w:r>
      <w:r>
        <w:rPr>
          <w:rStyle w:val="FootnoteReference"/>
          <w:lang w:val="el-GR"/>
        </w:rPr>
        <w:footnoteReference w:id="151"/>
      </w:r>
      <w:r w:rsidRPr="00CD2EF3">
        <w:rPr>
          <w:lang w:val="el-GR"/>
        </w:rPr>
        <w:t xml:space="preserve"> εν </w:t>
      </w:r>
      <w:r w:rsidRPr="00DA6380">
        <w:rPr>
          <w:lang w:val="el-GR"/>
        </w:rPr>
        <w:t>αλ</w:t>
      </w:r>
      <w:r w:rsidRPr="00CD2EF3">
        <w:rPr>
          <w:lang w:val="el-GR"/>
        </w:rPr>
        <w:t>η</w:t>
      </w:r>
      <w:r w:rsidRPr="00DA6380">
        <w:rPr>
          <w:lang w:val="el-GR"/>
        </w:rPr>
        <w:t>θε</w:t>
      </w:r>
      <w:r>
        <w:rPr>
          <w:rFonts w:cs="Times New Roman"/>
          <w:lang w:val="el-GR"/>
        </w:rPr>
        <w:t>ί</w:t>
      </w:r>
      <w:r w:rsidRPr="00DA6380">
        <w:rPr>
          <w:lang w:val="el-GR"/>
        </w:rPr>
        <w:t>α</w:t>
      </w:r>
    </w:p>
    <w:p w14:paraId="34215D6F" w14:textId="23FFDD30" w:rsidR="00AA5058" w:rsidRDefault="00AA5058" w:rsidP="00AA5058">
      <w:r>
        <w:t>I dedicate Myself on their behalf that they would also themselves be</w:t>
      </w:r>
      <w:r w:rsidR="00BB310F">
        <w:t xml:space="preserve"> ones having been dedicated</w:t>
      </w:r>
      <w:r>
        <w:t xml:space="preserve"> in truth.</w:t>
      </w:r>
    </w:p>
    <w:p w14:paraId="7F0A46F5" w14:textId="77777777" w:rsidR="00AA5058" w:rsidRPr="00676E84" w:rsidRDefault="00AA5058" w:rsidP="00AA5058"/>
    <w:p w14:paraId="48512AD3" w14:textId="77777777" w:rsidR="00AA5058" w:rsidRPr="00A374B1" w:rsidRDefault="00AA5058" w:rsidP="00AA5058">
      <w:pPr>
        <w:rPr>
          <w:lang w:val="el-GR"/>
        </w:rPr>
      </w:pPr>
      <w:r w:rsidRPr="00CD2EF3">
        <w:rPr>
          <w:b/>
          <w:bCs/>
          <w:vertAlign w:val="superscript"/>
          <w:lang w:val="el-GR"/>
        </w:rPr>
        <w:lastRenderedPageBreak/>
        <w:t>20</w:t>
      </w:r>
      <w:r w:rsidRPr="00873EE0">
        <w:rPr>
          <w:b/>
          <w:bCs/>
          <w:vertAlign w:val="superscript"/>
          <w:lang w:val="el-GR"/>
        </w:rPr>
        <w:t xml:space="preserve"> </w:t>
      </w:r>
      <w:r w:rsidRPr="00CD2EF3">
        <w:rPr>
          <w:lang w:val="el-GR"/>
        </w:rPr>
        <w:t xml:space="preserve">ου </w:t>
      </w:r>
      <w:r>
        <w:rPr>
          <w:lang w:val="el-GR"/>
        </w:rPr>
        <w:t>περί</w:t>
      </w:r>
      <w:r w:rsidRPr="00CD2EF3">
        <w:rPr>
          <w:lang w:val="el-GR"/>
        </w:rPr>
        <w:t xml:space="preserve"> το</w:t>
      </w:r>
      <w:r>
        <w:rPr>
          <w:rFonts w:cs="Times New Roman"/>
          <w:lang w:val="el-GR"/>
        </w:rPr>
        <w:t>ύ</w:t>
      </w:r>
      <w:r w:rsidRPr="00CD2EF3">
        <w:rPr>
          <w:lang w:val="el-GR"/>
        </w:rPr>
        <w:t xml:space="preserve">των δε </w:t>
      </w:r>
      <w:r>
        <w:rPr>
          <w:lang w:val="el-GR"/>
        </w:rPr>
        <w:t>ερωτώ</w:t>
      </w:r>
      <w:r>
        <w:rPr>
          <w:rStyle w:val="FootnoteReference"/>
          <w:lang w:val="el-GR"/>
        </w:rPr>
        <w:footnoteReference w:id="152"/>
      </w:r>
      <w:r w:rsidRPr="00CD2EF3">
        <w:rPr>
          <w:lang w:val="el-GR"/>
        </w:rPr>
        <w:t xml:space="preserve"> μ</w:t>
      </w:r>
      <w:r>
        <w:rPr>
          <w:rFonts w:cs="Times New Roman"/>
          <w:lang w:val="el-GR"/>
        </w:rPr>
        <w:t>ό</w:t>
      </w:r>
      <w:r w:rsidRPr="00CD2EF3">
        <w:rPr>
          <w:lang w:val="el-GR"/>
        </w:rPr>
        <w:t xml:space="preserve">νον </w:t>
      </w:r>
      <w:r>
        <w:rPr>
          <w:lang w:val="el-GR"/>
        </w:rPr>
        <w:t>αλλά</w:t>
      </w:r>
      <w:r w:rsidRPr="00CD2EF3">
        <w:rPr>
          <w:lang w:val="el-GR"/>
        </w:rPr>
        <w:t xml:space="preserve"> και </w:t>
      </w:r>
      <w:r>
        <w:rPr>
          <w:lang w:val="el-GR"/>
        </w:rPr>
        <w:t>περί</w:t>
      </w:r>
      <w:r w:rsidRPr="00CD2EF3">
        <w:rPr>
          <w:lang w:val="el-GR"/>
        </w:rPr>
        <w:t xml:space="preserve"> των πιστευ</w:t>
      </w:r>
      <w:r>
        <w:rPr>
          <w:rFonts w:cs="Times New Roman"/>
          <w:lang w:val="el-GR"/>
        </w:rPr>
        <w:t>ό</w:t>
      </w:r>
      <w:r w:rsidRPr="00CD2EF3">
        <w:rPr>
          <w:lang w:val="el-GR"/>
        </w:rPr>
        <w:t>ντων</w:t>
      </w:r>
      <w:r>
        <w:rPr>
          <w:rStyle w:val="FootnoteReference"/>
          <w:lang w:val="el-GR"/>
        </w:rPr>
        <w:footnoteReference w:id="153"/>
      </w:r>
      <w:r w:rsidRPr="00CD2EF3">
        <w:rPr>
          <w:lang w:val="el-GR"/>
        </w:rPr>
        <w:t xml:space="preserve"> δι</w:t>
      </w:r>
      <w:r>
        <w:rPr>
          <w:rFonts w:cs="Times New Roman"/>
          <w:lang w:val="el-GR"/>
        </w:rPr>
        <w:t>ά</w:t>
      </w:r>
      <w:r w:rsidRPr="00CD2EF3">
        <w:rPr>
          <w:lang w:val="el-GR"/>
        </w:rPr>
        <w:t xml:space="preserve"> του λ</w:t>
      </w:r>
      <w:r>
        <w:rPr>
          <w:rFonts w:cs="Times New Roman"/>
          <w:lang w:val="el-GR"/>
        </w:rPr>
        <w:t>ό</w:t>
      </w:r>
      <w:r w:rsidRPr="00CD2EF3">
        <w:rPr>
          <w:lang w:val="el-GR"/>
        </w:rPr>
        <w:t xml:space="preserve">γου </w:t>
      </w:r>
      <w:r>
        <w:rPr>
          <w:lang w:val="el-GR"/>
        </w:rPr>
        <w:t>αυτών</w:t>
      </w:r>
      <w:r w:rsidRPr="00CD2EF3">
        <w:rPr>
          <w:lang w:val="el-GR"/>
        </w:rPr>
        <w:t xml:space="preserve"> εις </w:t>
      </w:r>
      <w:r w:rsidRPr="00DA6380">
        <w:rPr>
          <w:lang w:val="el-GR"/>
        </w:rPr>
        <w:t>εμέ</w:t>
      </w:r>
    </w:p>
    <w:p w14:paraId="6CE4CA60" w14:textId="38D132CC" w:rsidR="00AA5058" w:rsidRDefault="00AA5058" w:rsidP="00AA5058">
      <w:r>
        <w:t xml:space="preserve">Yet, I do not pray about these only; but also, about those believing </w:t>
      </w:r>
      <w:r w:rsidR="008C5ACF">
        <w:t>into Me through their word</w:t>
      </w:r>
      <w:r>
        <w:t>;</w:t>
      </w:r>
    </w:p>
    <w:p w14:paraId="2034AA08" w14:textId="77777777" w:rsidR="00AA5058" w:rsidRPr="00E04EC5" w:rsidRDefault="00AA5058" w:rsidP="00AA5058"/>
    <w:p w14:paraId="1F6BB0C7" w14:textId="77777777" w:rsidR="00AA5058" w:rsidRPr="006F256D" w:rsidRDefault="00AA5058" w:rsidP="00AA5058">
      <w:pPr>
        <w:rPr>
          <w:lang w:val="el-GR"/>
        </w:rPr>
      </w:pPr>
      <w:r w:rsidRPr="00CD2EF3">
        <w:rPr>
          <w:b/>
          <w:bCs/>
          <w:vertAlign w:val="superscript"/>
          <w:lang w:val="el-GR"/>
        </w:rPr>
        <w:t>21</w:t>
      </w:r>
      <w:r w:rsidRPr="00F81E48">
        <w:rPr>
          <w:b/>
          <w:bCs/>
          <w:vertAlign w:val="superscript"/>
          <w:lang w:val="el-GR"/>
        </w:rPr>
        <w:t xml:space="preserve"> </w:t>
      </w:r>
      <w:r>
        <w:rPr>
          <w:lang w:val="el-GR"/>
        </w:rPr>
        <w:t>hίνα</w:t>
      </w:r>
      <w:r w:rsidRPr="00CD2EF3">
        <w:rPr>
          <w:lang w:val="el-GR"/>
        </w:rPr>
        <w:t xml:space="preserve"> π</w:t>
      </w:r>
      <w:r>
        <w:rPr>
          <w:rFonts w:cs="Times New Roman"/>
          <w:lang w:val="el-GR"/>
        </w:rPr>
        <w:t>ά</w:t>
      </w:r>
      <w:r w:rsidRPr="00CD2EF3">
        <w:rPr>
          <w:lang w:val="el-GR"/>
        </w:rPr>
        <w:t xml:space="preserve">ντες εν </w:t>
      </w:r>
      <w:r>
        <w:rPr>
          <w:lang w:val="el-GR"/>
        </w:rPr>
        <w:t>ώσιν</w:t>
      </w:r>
      <w:r>
        <w:rPr>
          <w:rStyle w:val="FootnoteReference"/>
          <w:lang w:val="el-GR"/>
        </w:rPr>
        <w:footnoteReference w:id="154"/>
      </w:r>
      <w:r w:rsidRPr="00CD2EF3">
        <w:rPr>
          <w:lang w:val="el-GR"/>
        </w:rPr>
        <w:t xml:space="preserve"> </w:t>
      </w:r>
      <w:r>
        <w:rPr>
          <w:lang w:val="el-GR"/>
        </w:rPr>
        <w:t>καθώς</w:t>
      </w:r>
      <w:r w:rsidRPr="00CD2EF3">
        <w:rPr>
          <w:lang w:val="el-GR"/>
        </w:rPr>
        <w:t xml:space="preserve"> συ </w:t>
      </w:r>
      <w:r>
        <w:rPr>
          <w:lang w:val="el-GR"/>
        </w:rPr>
        <w:t>πατήρ</w:t>
      </w:r>
      <w:r w:rsidRPr="00CD2EF3">
        <w:rPr>
          <w:lang w:val="el-GR"/>
        </w:rPr>
        <w:t xml:space="preserve"> εν εμο</w:t>
      </w:r>
      <w:r>
        <w:rPr>
          <w:rFonts w:cs="Times New Roman"/>
          <w:lang w:val="el-GR"/>
        </w:rPr>
        <w:t>ί</w:t>
      </w:r>
      <w:r w:rsidRPr="00CD2EF3">
        <w:rPr>
          <w:lang w:val="el-GR"/>
        </w:rPr>
        <w:t xml:space="preserve"> </w:t>
      </w:r>
      <w:r>
        <w:rPr>
          <w:lang w:val="el-GR"/>
        </w:rPr>
        <w:t>καγώ</w:t>
      </w:r>
      <w:r w:rsidRPr="00CD2EF3">
        <w:rPr>
          <w:lang w:val="el-GR"/>
        </w:rPr>
        <w:t xml:space="preserve"> εν σοι </w:t>
      </w:r>
      <w:r>
        <w:rPr>
          <w:lang w:val="el-GR"/>
        </w:rPr>
        <w:t>hίνα</w:t>
      </w:r>
      <w:r w:rsidRPr="00CD2EF3">
        <w:rPr>
          <w:lang w:val="el-GR"/>
        </w:rPr>
        <w:t xml:space="preserve"> και </w:t>
      </w:r>
      <w:r>
        <w:rPr>
          <w:lang w:val="el-GR"/>
        </w:rPr>
        <w:t>αυτοί</w:t>
      </w:r>
      <w:r w:rsidRPr="00CD2EF3">
        <w:rPr>
          <w:lang w:val="el-GR"/>
        </w:rPr>
        <w:t xml:space="preserve"> εν </w:t>
      </w:r>
      <w:r>
        <w:t>h</w:t>
      </w:r>
      <w:r w:rsidRPr="00CD2EF3">
        <w:rPr>
          <w:lang w:val="el-GR"/>
        </w:rPr>
        <w:t>ημ</w:t>
      </w:r>
      <w:r>
        <w:rPr>
          <w:rFonts w:cs="Times New Roman"/>
          <w:lang w:val="el-GR"/>
        </w:rPr>
        <w:t>ί</w:t>
      </w:r>
      <w:r w:rsidRPr="00CD2EF3">
        <w:rPr>
          <w:lang w:val="el-GR"/>
        </w:rPr>
        <w:t xml:space="preserve">ν </w:t>
      </w:r>
      <w:r>
        <w:rPr>
          <w:lang w:val="el-GR"/>
        </w:rPr>
        <w:t>ώσιν</w:t>
      </w:r>
      <w:r>
        <w:rPr>
          <w:rStyle w:val="FootnoteReference"/>
          <w:lang w:val="el-GR"/>
        </w:rPr>
        <w:footnoteReference w:id="155"/>
      </w:r>
      <w:r w:rsidRPr="00CD2EF3">
        <w:rPr>
          <w:lang w:val="el-GR"/>
        </w:rPr>
        <w:t xml:space="preserve"> </w:t>
      </w:r>
      <w:r>
        <w:rPr>
          <w:lang w:val="el-GR"/>
        </w:rPr>
        <w:t>hίνα</w:t>
      </w:r>
      <w:r w:rsidRPr="00CD2EF3">
        <w:rPr>
          <w:lang w:val="el-GR"/>
        </w:rPr>
        <w:t xml:space="preserve"> </w:t>
      </w:r>
      <w:r>
        <w:t>h</w:t>
      </w:r>
      <w:r w:rsidRPr="00CD2EF3">
        <w:rPr>
          <w:lang w:val="el-GR"/>
        </w:rPr>
        <w:t xml:space="preserve">ο </w:t>
      </w:r>
      <w:r w:rsidRPr="0010248C">
        <w:rPr>
          <w:lang w:val="el-GR"/>
        </w:rPr>
        <w:t>κόσμος</w:t>
      </w:r>
      <w:r w:rsidRPr="00CD2EF3">
        <w:rPr>
          <w:lang w:val="el-GR"/>
        </w:rPr>
        <w:t xml:space="preserve"> πιστε</w:t>
      </w:r>
      <w:r>
        <w:rPr>
          <w:rFonts w:cs="Times New Roman"/>
          <w:lang w:val="el-GR"/>
        </w:rPr>
        <w:t>ύ</w:t>
      </w:r>
      <w:r w:rsidRPr="00CD2EF3">
        <w:rPr>
          <w:lang w:val="el-GR"/>
        </w:rPr>
        <w:t>η</w:t>
      </w:r>
      <w:r>
        <w:rPr>
          <w:rStyle w:val="FootnoteReference"/>
          <w:lang w:val="el-GR"/>
        </w:rPr>
        <w:footnoteReference w:id="156"/>
      </w:r>
      <w:r w:rsidRPr="00CD2EF3">
        <w:rPr>
          <w:lang w:val="el-GR"/>
        </w:rPr>
        <w:t xml:space="preserve"> </w:t>
      </w:r>
      <w:r>
        <w:rPr>
          <w:lang w:val="el-GR"/>
        </w:rPr>
        <w:t>hότι</w:t>
      </w:r>
      <w:r w:rsidRPr="00CD2EF3">
        <w:rPr>
          <w:lang w:val="el-GR"/>
        </w:rPr>
        <w:t xml:space="preserve"> συ με </w:t>
      </w:r>
      <w:r w:rsidRPr="00DA6380">
        <w:rPr>
          <w:lang w:val="el-GR"/>
        </w:rPr>
        <w:t>απέστειλας</w:t>
      </w:r>
      <w:r>
        <w:rPr>
          <w:rStyle w:val="FootnoteReference"/>
          <w:lang w:val="el-GR"/>
        </w:rPr>
        <w:footnoteReference w:id="157"/>
      </w:r>
    </w:p>
    <w:p w14:paraId="01697ACB" w14:textId="77777777" w:rsidR="00AA5058" w:rsidRPr="00692CB6" w:rsidRDefault="00AA5058" w:rsidP="00AA5058">
      <w:r>
        <w:t xml:space="preserve">That they would all be one, just as You, Father, in Me, I also in You.  That they also would be in Us.  That the world </w:t>
      </w:r>
      <w:r>
        <w:rPr>
          <w:rFonts w:cs="Times New Roman"/>
        </w:rPr>
        <w:t>would believe that You sent Me.</w:t>
      </w:r>
    </w:p>
    <w:p w14:paraId="46986F93" w14:textId="77777777" w:rsidR="00AA5058" w:rsidRPr="00692CB6" w:rsidRDefault="00AA5058" w:rsidP="00AA5058"/>
    <w:p w14:paraId="60FD2C39" w14:textId="77777777" w:rsidR="00AA5058" w:rsidRPr="00AA5058" w:rsidRDefault="00AA5058" w:rsidP="00AA5058">
      <w:pPr>
        <w:rPr>
          <w:lang w:val="el-GR"/>
        </w:rPr>
      </w:pPr>
      <w:r w:rsidRPr="00AA5058">
        <w:rPr>
          <w:b/>
          <w:bCs/>
          <w:vertAlign w:val="superscript"/>
          <w:lang w:val="el-GR"/>
        </w:rPr>
        <w:t xml:space="preserve">22 </w:t>
      </w:r>
      <w:r>
        <w:rPr>
          <w:lang w:val="el-GR"/>
        </w:rPr>
        <w:t>καγώ</w:t>
      </w:r>
      <w:r w:rsidRPr="00AA5058">
        <w:rPr>
          <w:lang w:val="el-GR"/>
        </w:rPr>
        <w:t xml:space="preserve"> </w:t>
      </w:r>
      <w:r w:rsidRPr="00CD2EF3">
        <w:rPr>
          <w:lang w:val="el-GR"/>
        </w:rPr>
        <w:t>την</w:t>
      </w:r>
      <w:r w:rsidRPr="00AA5058">
        <w:rPr>
          <w:lang w:val="el-GR"/>
        </w:rPr>
        <w:t xml:space="preserve"> </w:t>
      </w:r>
      <w:r w:rsidRPr="00CD2EF3">
        <w:rPr>
          <w:lang w:val="el-GR"/>
        </w:rPr>
        <w:t>δ</w:t>
      </w:r>
      <w:r>
        <w:rPr>
          <w:rFonts w:cs="Times New Roman"/>
          <w:lang w:val="el-GR"/>
        </w:rPr>
        <w:t>ό</w:t>
      </w:r>
      <w:r w:rsidRPr="00CD2EF3">
        <w:rPr>
          <w:lang w:val="el-GR"/>
        </w:rPr>
        <w:t>ξαν</w:t>
      </w:r>
      <w:r w:rsidRPr="00AA5058">
        <w:rPr>
          <w:lang w:val="el-GR"/>
        </w:rPr>
        <w:t xml:space="preserve"> </w:t>
      </w:r>
      <w:r>
        <w:t>h</w:t>
      </w:r>
      <w:r w:rsidRPr="00CD2EF3">
        <w:rPr>
          <w:lang w:val="el-GR"/>
        </w:rPr>
        <w:t>ην</w:t>
      </w:r>
      <w:r w:rsidRPr="00AA5058">
        <w:rPr>
          <w:lang w:val="el-GR"/>
        </w:rPr>
        <w:t xml:space="preserve"> </w:t>
      </w:r>
      <w:r>
        <w:rPr>
          <w:lang w:val="el-GR"/>
        </w:rPr>
        <w:t>δέδωκας´</w:t>
      </w:r>
      <w:r>
        <w:rPr>
          <w:rStyle w:val="FootnoteReference"/>
          <w:lang w:val="el-GR"/>
        </w:rPr>
        <w:footnoteReference w:id="158"/>
      </w:r>
      <w:r w:rsidRPr="00AA5058">
        <w:rPr>
          <w:lang w:val="el-GR"/>
        </w:rPr>
        <w:t xml:space="preserve"> </w:t>
      </w:r>
      <w:r w:rsidRPr="00CD2EF3">
        <w:rPr>
          <w:lang w:val="el-GR"/>
        </w:rPr>
        <w:t>μοι</w:t>
      </w:r>
      <w:r w:rsidRPr="00AA5058">
        <w:rPr>
          <w:lang w:val="el-GR"/>
        </w:rPr>
        <w:t xml:space="preserve"> </w:t>
      </w:r>
      <w:r>
        <w:rPr>
          <w:lang w:val="el-GR"/>
        </w:rPr>
        <w:t>δέδωκα</w:t>
      </w:r>
      <w:r>
        <w:rPr>
          <w:rStyle w:val="FootnoteReference"/>
          <w:lang w:val="el-GR"/>
        </w:rPr>
        <w:footnoteReference w:id="159"/>
      </w:r>
      <w:r w:rsidRPr="00AA5058">
        <w:rPr>
          <w:lang w:val="el-GR"/>
        </w:rPr>
        <w:t xml:space="preserve"> </w:t>
      </w:r>
      <w:r>
        <w:rPr>
          <w:lang w:val="el-GR"/>
        </w:rPr>
        <w:t>αυτοίς</w:t>
      </w:r>
      <w:r w:rsidRPr="00AA5058">
        <w:rPr>
          <w:lang w:val="el-GR"/>
        </w:rPr>
        <w:t xml:space="preserve"> </w:t>
      </w:r>
      <w:r w:rsidRPr="001F6DA5">
        <w:t>h</w:t>
      </w:r>
      <w:r>
        <w:rPr>
          <w:lang w:val="el-GR"/>
        </w:rPr>
        <w:t>ίνα</w:t>
      </w:r>
      <w:r w:rsidRPr="00AA5058">
        <w:rPr>
          <w:lang w:val="el-GR"/>
        </w:rPr>
        <w:t xml:space="preserve"> </w:t>
      </w:r>
      <w:r>
        <w:rPr>
          <w:lang w:val="el-GR"/>
        </w:rPr>
        <w:t>ώσιν</w:t>
      </w:r>
      <w:r>
        <w:rPr>
          <w:rStyle w:val="FootnoteReference"/>
          <w:lang w:val="el-GR"/>
        </w:rPr>
        <w:footnoteReference w:id="160"/>
      </w:r>
      <w:r w:rsidRPr="00AA5058">
        <w:rPr>
          <w:lang w:val="el-GR"/>
        </w:rPr>
        <w:t xml:space="preserve"> </w:t>
      </w:r>
      <w:r w:rsidRPr="00CD2EF3">
        <w:rPr>
          <w:lang w:val="el-GR"/>
        </w:rPr>
        <w:t>εν</w:t>
      </w:r>
      <w:r w:rsidRPr="00AA5058">
        <w:rPr>
          <w:lang w:val="el-GR"/>
        </w:rPr>
        <w:t xml:space="preserve"> </w:t>
      </w:r>
      <w:r>
        <w:rPr>
          <w:lang w:val="el-GR"/>
        </w:rPr>
        <w:t>καθώς</w:t>
      </w:r>
      <w:r w:rsidRPr="00AA5058">
        <w:rPr>
          <w:lang w:val="el-GR"/>
        </w:rPr>
        <w:t xml:space="preserve"> </w:t>
      </w:r>
      <w:r w:rsidRPr="001F6DA5">
        <w:t>h</w:t>
      </w:r>
      <w:r>
        <w:rPr>
          <w:lang w:val="el-GR"/>
        </w:rPr>
        <w:t>ημείς</w:t>
      </w:r>
      <w:r w:rsidRPr="00AA5058">
        <w:rPr>
          <w:lang w:val="el-GR"/>
        </w:rPr>
        <w:t xml:space="preserve"> </w:t>
      </w:r>
      <w:r>
        <w:t>h</w:t>
      </w:r>
      <w:r w:rsidRPr="00CD2EF3">
        <w:rPr>
          <w:lang w:val="el-GR"/>
        </w:rPr>
        <w:t>εν</w:t>
      </w:r>
    </w:p>
    <w:p w14:paraId="6B96797F" w14:textId="77777777" w:rsidR="00AA5058" w:rsidRDefault="00AA5058" w:rsidP="00AA5058">
      <w:r>
        <w:t>The glory You have given Me, I have also given to them, that they would be one just as we [are] one;</w:t>
      </w:r>
    </w:p>
    <w:p w14:paraId="06BFE178" w14:textId="77777777" w:rsidR="00AA5058" w:rsidRPr="002178F4" w:rsidRDefault="00AA5058" w:rsidP="00AA5058"/>
    <w:p w14:paraId="0A397477" w14:textId="77777777" w:rsidR="00AA5058" w:rsidRPr="005F31EE" w:rsidRDefault="00AA5058" w:rsidP="00AA5058">
      <w:pPr>
        <w:rPr>
          <w:lang w:val="el-GR"/>
        </w:rPr>
      </w:pPr>
      <w:r w:rsidRPr="00CD2EF3">
        <w:rPr>
          <w:b/>
          <w:bCs/>
          <w:vertAlign w:val="superscript"/>
          <w:lang w:val="el-GR"/>
        </w:rPr>
        <w:lastRenderedPageBreak/>
        <w:t>23</w:t>
      </w:r>
      <w:r w:rsidRPr="00B473A7">
        <w:rPr>
          <w:b/>
          <w:bCs/>
          <w:vertAlign w:val="superscript"/>
          <w:lang w:val="el-GR"/>
        </w:rPr>
        <w:t xml:space="preserve"> </w:t>
      </w:r>
      <w:r>
        <w:rPr>
          <w:lang w:val="el-GR"/>
        </w:rPr>
        <w:t>εγώ</w:t>
      </w:r>
      <w:r w:rsidRPr="00CD2EF3">
        <w:rPr>
          <w:lang w:val="el-GR"/>
        </w:rPr>
        <w:t xml:space="preserve"> εν </w:t>
      </w:r>
      <w:r>
        <w:rPr>
          <w:lang w:val="el-GR"/>
        </w:rPr>
        <w:t>αυτοίς</w:t>
      </w:r>
      <w:r w:rsidRPr="00CD2EF3">
        <w:rPr>
          <w:lang w:val="el-GR"/>
        </w:rPr>
        <w:t xml:space="preserve"> και συ εν </w:t>
      </w:r>
      <w:r>
        <w:rPr>
          <w:lang w:val="el-GR"/>
        </w:rPr>
        <w:t>εμοί</w:t>
      </w:r>
      <w:r w:rsidRPr="00CD2EF3">
        <w:rPr>
          <w:lang w:val="el-GR"/>
        </w:rPr>
        <w:t xml:space="preserve"> </w:t>
      </w:r>
      <w:r>
        <w:rPr>
          <w:lang w:val="el-GR"/>
        </w:rPr>
        <w:t>hίνα</w:t>
      </w:r>
      <w:r w:rsidRPr="00CD2EF3">
        <w:rPr>
          <w:lang w:val="el-GR"/>
        </w:rPr>
        <w:t xml:space="preserve"> </w:t>
      </w:r>
      <w:r>
        <w:rPr>
          <w:lang w:val="el-GR"/>
        </w:rPr>
        <w:t>ώσιν</w:t>
      </w:r>
      <w:r>
        <w:rPr>
          <w:rStyle w:val="FootnoteReference"/>
          <w:lang w:val="el-GR"/>
        </w:rPr>
        <w:footnoteReference w:id="161"/>
      </w:r>
      <w:r w:rsidRPr="00CD2EF3">
        <w:rPr>
          <w:lang w:val="el-GR"/>
        </w:rPr>
        <w:t xml:space="preserve"> τετελειωμ</w:t>
      </w:r>
      <w:r>
        <w:rPr>
          <w:rFonts w:cs="Times New Roman"/>
          <w:lang w:val="el-GR"/>
        </w:rPr>
        <w:t>έ</w:t>
      </w:r>
      <w:r w:rsidRPr="00CD2EF3">
        <w:rPr>
          <w:lang w:val="el-GR"/>
        </w:rPr>
        <w:t>νοι</w:t>
      </w:r>
      <w:r>
        <w:rPr>
          <w:rStyle w:val="FootnoteReference"/>
          <w:lang w:val="el-GR"/>
        </w:rPr>
        <w:footnoteReference w:id="162"/>
      </w:r>
      <w:r w:rsidRPr="00CD2EF3">
        <w:rPr>
          <w:lang w:val="el-GR"/>
        </w:rPr>
        <w:t xml:space="preserve"> εις </w:t>
      </w:r>
      <w:r>
        <w:t>h</w:t>
      </w:r>
      <w:r w:rsidRPr="00CD2EF3">
        <w:rPr>
          <w:lang w:val="el-GR"/>
        </w:rPr>
        <w:t xml:space="preserve">εν </w:t>
      </w:r>
      <w:r>
        <w:rPr>
          <w:lang w:val="el-GR"/>
        </w:rPr>
        <w:t>hίνα</w:t>
      </w:r>
      <w:r w:rsidRPr="00CD2EF3">
        <w:rPr>
          <w:lang w:val="el-GR"/>
        </w:rPr>
        <w:t xml:space="preserve"> γιν</w:t>
      </w:r>
      <w:r>
        <w:rPr>
          <w:rFonts w:cs="Times New Roman"/>
          <w:lang w:val="el-GR"/>
        </w:rPr>
        <w:t>ώ</w:t>
      </w:r>
      <w:r w:rsidRPr="00CD2EF3">
        <w:rPr>
          <w:lang w:val="el-GR"/>
        </w:rPr>
        <w:t>σκη</w:t>
      </w:r>
      <w:r>
        <w:rPr>
          <w:rStyle w:val="FootnoteReference"/>
          <w:lang w:val="el-GR"/>
        </w:rPr>
        <w:footnoteReference w:id="163"/>
      </w:r>
      <w:r w:rsidRPr="00CD2EF3">
        <w:rPr>
          <w:lang w:val="el-GR"/>
        </w:rPr>
        <w:t xml:space="preserve"> </w:t>
      </w:r>
      <w:r>
        <w:t>h</w:t>
      </w:r>
      <w:r w:rsidRPr="00CD2EF3">
        <w:rPr>
          <w:lang w:val="el-GR"/>
        </w:rPr>
        <w:t xml:space="preserve">ο </w:t>
      </w:r>
      <w:r w:rsidRPr="0010248C">
        <w:rPr>
          <w:lang w:val="el-GR"/>
        </w:rPr>
        <w:t>κόσμος</w:t>
      </w:r>
      <w:r w:rsidRPr="00CD2EF3">
        <w:rPr>
          <w:lang w:val="el-GR"/>
        </w:rPr>
        <w:t xml:space="preserve"> </w:t>
      </w:r>
      <w:r>
        <w:rPr>
          <w:lang w:val="el-GR"/>
        </w:rPr>
        <w:t>hότι</w:t>
      </w:r>
      <w:r w:rsidRPr="00CD2EF3">
        <w:rPr>
          <w:lang w:val="el-GR"/>
        </w:rPr>
        <w:t xml:space="preserve"> συ με </w:t>
      </w:r>
      <w:r w:rsidRPr="00DA6380">
        <w:rPr>
          <w:lang w:val="el-GR"/>
        </w:rPr>
        <w:t>απέστειλας</w:t>
      </w:r>
      <w:r>
        <w:rPr>
          <w:rStyle w:val="FootnoteReference"/>
          <w:lang w:val="el-GR"/>
        </w:rPr>
        <w:footnoteReference w:id="164"/>
      </w:r>
      <w:r w:rsidRPr="00CD2EF3">
        <w:rPr>
          <w:lang w:val="el-GR"/>
        </w:rPr>
        <w:t xml:space="preserve"> και ηγ</w:t>
      </w:r>
      <w:r>
        <w:rPr>
          <w:rFonts w:cs="Times New Roman"/>
          <w:lang w:val="el-GR"/>
        </w:rPr>
        <w:t>ά</w:t>
      </w:r>
      <w:r w:rsidRPr="00CD2EF3">
        <w:rPr>
          <w:lang w:val="el-GR"/>
        </w:rPr>
        <w:t>πησας</w:t>
      </w:r>
      <w:r>
        <w:rPr>
          <w:rStyle w:val="FootnoteReference"/>
          <w:lang w:val="el-GR"/>
        </w:rPr>
        <w:footnoteReference w:id="165"/>
      </w:r>
      <w:r w:rsidRPr="00CD2EF3">
        <w:rPr>
          <w:lang w:val="el-GR"/>
        </w:rPr>
        <w:t xml:space="preserve"> </w:t>
      </w:r>
      <w:r>
        <w:rPr>
          <w:lang w:val="el-GR"/>
        </w:rPr>
        <w:t>αυτούς</w:t>
      </w:r>
      <w:r w:rsidRPr="00CD2EF3">
        <w:rPr>
          <w:lang w:val="el-GR"/>
        </w:rPr>
        <w:t xml:space="preserve"> </w:t>
      </w:r>
      <w:r>
        <w:rPr>
          <w:lang w:val="el-GR"/>
        </w:rPr>
        <w:t>καθώς</w:t>
      </w:r>
      <w:r w:rsidRPr="00CD2EF3">
        <w:rPr>
          <w:lang w:val="el-GR"/>
        </w:rPr>
        <w:t xml:space="preserve"> </w:t>
      </w:r>
      <w:r w:rsidRPr="00DA6380">
        <w:rPr>
          <w:lang w:val="el-GR"/>
        </w:rPr>
        <w:t>εμέ</w:t>
      </w:r>
      <w:r w:rsidRPr="00CD2EF3">
        <w:rPr>
          <w:lang w:val="el-GR"/>
        </w:rPr>
        <w:t xml:space="preserve"> </w:t>
      </w:r>
      <w:r>
        <w:rPr>
          <w:lang w:val="el-GR"/>
        </w:rPr>
        <w:t>ηγάπησας</w:t>
      </w:r>
      <w:r>
        <w:rPr>
          <w:rStyle w:val="FootnoteReference"/>
          <w:lang w:val="el-GR"/>
        </w:rPr>
        <w:footnoteReference w:id="166"/>
      </w:r>
    </w:p>
    <w:p w14:paraId="5935B1BA" w14:textId="3C628AE8" w:rsidR="00AA5058" w:rsidRDefault="00AA5058" w:rsidP="00AA5058">
      <w:r>
        <w:t xml:space="preserve">I in them.  You in Me: that they would be </w:t>
      </w:r>
      <w:r w:rsidR="007B6093">
        <w:t>having been completed</w:t>
      </w:r>
      <w:r>
        <w:t xml:space="preserve"> in one; that the world </w:t>
      </w:r>
      <w:r>
        <w:rPr>
          <w:rFonts w:cs="Times New Roman"/>
        </w:rPr>
        <w:t>would know that You sent Me.  You loved them just as You loved Me.</w:t>
      </w:r>
    </w:p>
    <w:p w14:paraId="7BF004C2" w14:textId="77777777" w:rsidR="00AA5058" w:rsidRPr="001F6DA5" w:rsidRDefault="00AA5058" w:rsidP="00AA5058"/>
    <w:p w14:paraId="41F37EA9" w14:textId="77777777" w:rsidR="00AA5058" w:rsidRPr="001C21DF" w:rsidRDefault="00AA5058" w:rsidP="00AA5058">
      <w:pPr>
        <w:rPr>
          <w:lang w:val="el-GR"/>
        </w:rPr>
      </w:pPr>
      <w:r w:rsidRPr="00CD2EF3">
        <w:rPr>
          <w:b/>
          <w:bCs/>
          <w:vertAlign w:val="superscript"/>
          <w:lang w:val="el-GR"/>
        </w:rPr>
        <w:t>24</w:t>
      </w:r>
      <w:r w:rsidRPr="00274703">
        <w:rPr>
          <w:b/>
          <w:bCs/>
          <w:vertAlign w:val="superscript"/>
          <w:lang w:val="el-GR"/>
        </w:rPr>
        <w:t xml:space="preserve"> </w:t>
      </w:r>
      <w:r>
        <w:rPr>
          <w:lang w:val="el-GR"/>
        </w:rPr>
        <w:t>πατήρ</w:t>
      </w:r>
      <w:r w:rsidRPr="00CD2EF3">
        <w:rPr>
          <w:lang w:val="el-GR"/>
        </w:rPr>
        <w:t xml:space="preserve"> </w:t>
      </w:r>
      <w:r>
        <w:t>h</w:t>
      </w:r>
      <w:r w:rsidRPr="00CD2EF3">
        <w:rPr>
          <w:lang w:val="el-GR"/>
        </w:rPr>
        <w:t xml:space="preserve">ο </w:t>
      </w:r>
      <w:r>
        <w:rPr>
          <w:lang w:val="el-GR"/>
        </w:rPr>
        <w:t>δέδωκας´</w:t>
      </w:r>
      <w:r>
        <w:rPr>
          <w:rStyle w:val="FootnoteReference"/>
          <w:lang w:val="el-GR"/>
        </w:rPr>
        <w:footnoteReference w:id="167"/>
      </w:r>
      <w:r w:rsidRPr="00CD2EF3">
        <w:rPr>
          <w:lang w:val="el-GR"/>
        </w:rPr>
        <w:t xml:space="preserve"> μοι θ</w:t>
      </w:r>
      <w:r>
        <w:rPr>
          <w:rFonts w:cs="Times New Roman"/>
          <w:lang w:val="el-GR"/>
        </w:rPr>
        <w:t>έ</w:t>
      </w:r>
      <w:r w:rsidRPr="00CD2EF3">
        <w:rPr>
          <w:lang w:val="el-GR"/>
        </w:rPr>
        <w:t>λω</w:t>
      </w:r>
      <w:r>
        <w:rPr>
          <w:rStyle w:val="FootnoteReference"/>
          <w:lang w:val="el-GR"/>
        </w:rPr>
        <w:footnoteReference w:id="168"/>
      </w:r>
      <w:r w:rsidRPr="00CD2EF3">
        <w:rPr>
          <w:lang w:val="el-GR"/>
        </w:rPr>
        <w:t xml:space="preserve"> </w:t>
      </w:r>
      <w:r>
        <w:rPr>
          <w:lang w:val="el-GR"/>
        </w:rPr>
        <w:t>hίνα</w:t>
      </w:r>
      <w:r w:rsidRPr="00CD2EF3">
        <w:rPr>
          <w:lang w:val="el-GR"/>
        </w:rPr>
        <w:t xml:space="preserve"> </w:t>
      </w:r>
      <w:r>
        <w:t>h</w:t>
      </w:r>
      <w:r>
        <w:rPr>
          <w:rFonts w:cs="Times New Roman"/>
          <w:lang w:val="el-GR"/>
        </w:rPr>
        <w:t>ό</w:t>
      </w:r>
      <w:r w:rsidRPr="00CD2EF3">
        <w:rPr>
          <w:lang w:val="el-GR"/>
        </w:rPr>
        <w:t xml:space="preserve">που </w:t>
      </w:r>
      <w:r>
        <w:rPr>
          <w:lang w:val="el-GR"/>
        </w:rPr>
        <w:t>ειμί</w:t>
      </w:r>
      <w:r>
        <w:rPr>
          <w:rStyle w:val="FootnoteReference"/>
          <w:lang w:val="el-GR"/>
        </w:rPr>
        <w:footnoteReference w:id="169"/>
      </w:r>
      <w:r w:rsidRPr="00CD2EF3">
        <w:rPr>
          <w:lang w:val="el-GR"/>
        </w:rPr>
        <w:t xml:space="preserve"> </w:t>
      </w:r>
      <w:r>
        <w:rPr>
          <w:lang w:val="el-GR"/>
        </w:rPr>
        <w:t>εγώ</w:t>
      </w:r>
      <w:r w:rsidRPr="00CD2EF3">
        <w:rPr>
          <w:lang w:val="el-GR"/>
        </w:rPr>
        <w:t xml:space="preserve"> κακε</w:t>
      </w:r>
      <w:r>
        <w:rPr>
          <w:rFonts w:cs="Times New Roman"/>
          <w:lang w:val="el-GR"/>
        </w:rPr>
        <w:t>ί</w:t>
      </w:r>
      <w:r w:rsidRPr="00CD2EF3">
        <w:rPr>
          <w:lang w:val="el-GR"/>
        </w:rPr>
        <w:t xml:space="preserve">νοι </w:t>
      </w:r>
      <w:r>
        <w:rPr>
          <w:lang w:val="el-GR"/>
        </w:rPr>
        <w:t>ώσιν</w:t>
      </w:r>
      <w:r>
        <w:rPr>
          <w:rStyle w:val="FootnoteReference"/>
          <w:lang w:val="el-GR"/>
        </w:rPr>
        <w:footnoteReference w:id="170"/>
      </w:r>
      <w:r w:rsidRPr="00CD2EF3">
        <w:rPr>
          <w:lang w:val="el-GR"/>
        </w:rPr>
        <w:t xml:space="preserve"> μετ εμο</w:t>
      </w:r>
      <w:r>
        <w:rPr>
          <w:rFonts w:cs="Times New Roman"/>
          <w:lang w:val="el-GR"/>
        </w:rPr>
        <w:t>ύ</w:t>
      </w:r>
      <w:r w:rsidRPr="00CD2EF3">
        <w:rPr>
          <w:lang w:val="el-GR"/>
        </w:rPr>
        <w:t xml:space="preserve"> </w:t>
      </w:r>
      <w:r>
        <w:rPr>
          <w:lang w:val="el-GR"/>
        </w:rPr>
        <w:t>hίνα</w:t>
      </w:r>
      <w:r w:rsidRPr="00CD2EF3">
        <w:rPr>
          <w:lang w:val="el-GR"/>
        </w:rPr>
        <w:t xml:space="preserve"> θεωρ</w:t>
      </w:r>
      <w:r>
        <w:rPr>
          <w:rFonts w:cs="Times New Roman"/>
          <w:lang w:val="el-GR"/>
        </w:rPr>
        <w:t>ώ</w:t>
      </w:r>
      <w:r w:rsidRPr="00CD2EF3">
        <w:rPr>
          <w:lang w:val="el-GR"/>
        </w:rPr>
        <w:t>σιν</w:t>
      </w:r>
      <w:r>
        <w:rPr>
          <w:rStyle w:val="FootnoteReference"/>
          <w:lang w:val="el-GR"/>
        </w:rPr>
        <w:footnoteReference w:id="171"/>
      </w:r>
      <w:r w:rsidRPr="00CD2EF3">
        <w:rPr>
          <w:lang w:val="el-GR"/>
        </w:rPr>
        <w:t xml:space="preserve"> την </w:t>
      </w:r>
      <w:r>
        <w:rPr>
          <w:lang w:val="el-GR"/>
        </w:rPr>
        <w:t>δόξαν</w:t>
      </w:r>
      <w:r w:rsidRPr="00CD2EF3">
        <w:rPr>
          <w:lang w:val="el-GR"/>
        </w:rPr>
        <w:t xml:space="preserve"> την </w:t>
      </w:r>
      <w:r>
        <w:rPr>
          <w:lang w:val="el-GR"/>
        </w:rPr>
        <w:t>εμήν</w:t>
      </w:r>
      <w:r w:rsidRPr="00CD2EF3">
        <w:rPr>
          <w:lang w:val="el-GR"/>
        </w:rPr>
        <w:t xml:space="preserve"> </w:t>
      </w:r>
      <w:r>
        <w:t>h</w:t>
      </w:r>
      <w:r w:rsidRPr="00CD2EF3">
        <w:rPr>
          <w:lang w:val="el-GR"/>
        </w:rPr>
        <w:t xml:space="preserve">ην </w:t>
      </w:r>
      <w:r>
        <w:rPr>
          <w:lang w:val="el-GR"/>
        </w:rPr>
        <w:t>δέδωκας´</w:t>
      </w:r>
      <w:r>
        <w:rPr>
          <w:rStyle w:val="FootnoteReference"/>
          <w:lang w:val="el-GR"/>
        </w:rPr>
        <w:footnoteReference w:id="172"/>
      </w:r>
      <w:r w:rsidRPr="00CD2EF3">
        <w:rPr>
          <w:lang w:val="el-GR"/>
        </w:rPr>
        <w:t xml:space="preserve"> μοι </w:t>
      </w:r>
      <w:r>
        <w:rPr>
          <w:lang w:val="el-GR"/>
        </w:rPr>
        <w:t>hότι</w:t>
      </w:r>
      <w:r w:rsidRPr="00CD2EF3">
        <w:rPr>
          <w:lang w:val="el-GR"/>
        </w:rPr>
        <w:t xml:space="preserve"> </w:t>
      </w:r>
      <w:r>
        <w:rPr>
          <w:lang w:val="el-GR"/>
        </w:rPr>
        <w:t>ηγάπησας</w:t>
      </w:r>
      <w:r>
        <w:rPr>
          <w:rFonts w:cs="Times New Roman"/>
          <w:lang w:val="el-GR"/>
        </w:rPr>
        <w:t>´</w:t>
      </w:r>
      <w:r>
        <w:rPr>
          <w:rStyle w:val="FootnoteReference"/>
          <w:lang w:val="el-GR"/>
        </w:rPr>
        <w:footnoteReference w:id="173"/>
      </w:r>
      <w:r w:rsidRPr="00CD2EF3">
        <w:rPr>
          <w:lang w:val="el-GR"/>
        </w:rPr>
        <w:t xml:space="preserve"> με προ καταβολ</w:t>
      </w:r>
      <w:r>
        <w:rPr>
          <w:rFonts w:cs="Times New Roman"/>
          <w:lang w:val="el-GR"/>
        </w:rPr>
        <w:t>ή</w:t>
      </w:r>
      <w:r w:rsidRPr="00CD2EF3">
        <w:rPr>
          <w:lang w:val="el-GR"/>
        </w:rPr>
        <w:t xml:space="preserve">ς </w:t>
      </w:r>
      <w:r>
        <w:rPr>
          <w:lang w:val="el-GR"/>
        </w:rPr>
        <w:t>κόσμου</w:t>
      </w:r>
    </w:p>
    <w:p w14:paraId="354F00B9" w14:textId="45B5D60E" w:rsidR="00AA5058" w:rsidRDefault="00AA5058" w:rsidP="00AA5058">
      <w:r>
        <w:t xml:space="preserve">Father, those You have given Me, I will that where I am, they would also be with Me, that they would contemplate My glory, which You have given Me, </w:t>
      </w:r>
      <w:r w:rsidR="00C44E88">
        <w:t>since You loved Me before [the] foundation of [the] world.</w:t>
      </w:r>
    </w:p>
    <w:p w14:paraId="32DB7F31" w14:textId="77777777" w:rsidR="00AA5058" w:rsidRPr="001C21DF" w:rsidRDefault="00AA5058" w:rsidP="00AA5058"/>
    <w:p w14:paraId="29AB474E" w14:textId="77777777" w:rsidR="00AA5058" w:rsidRPr="00172CEE" w:rsidRDefault="00AA5058" w:rsidP="00AA5058">
      <w:pPr>
        <w:rPr>
          <w:lang w:val="el-GR"/>
        </w:rPr>
      </w:pPr>
      <w:r w:rsidRPr="00CD2EF3">
        <w:rPr>
          <w:b/>
          <w:bCs/>
          <w:vertAlign w:val="superscript"/>
          <w:lang w:val="el-GR"/>
        </w:rPr>
        <w:t>25</w:t>
      </w:r>
      <w:r w:rsidRPr="00BC64CB">
        <w:rPr>
          <w:b/>
          <w:bCs/>
          <w:vertAlign w:val="superscript"/>
          <w:lang w:val="el-GR"/>
        </w:rPr>
        <w:t xml:space="preserve"> </w:t>
      </w:r>
      <w:r>
        <w:rPr>
          <w:lang w:val="el-GR"/>
        </w:rPr>
        <w:t>πατήρ</w:t>
      </w:r>
      <w:r w:rsidRPr="00CD2EF3">
        <w:rPr>
          <w:lang w:val="el-GR"/>
        </w:rPr>
        <w:t xml:space="preserve"> δ</w:t>
      </w:r>
      <w:r>
        <w:rPr>
          <w:rFonts w:cs="Times New Roman"/>
          <w:lang w:val="el-GR"/>
        </w:rPr>
        <w:t>ί</w:t>
      </w:r>
      <w:r w:rsidRPr="00CD2EF3">
        <w:rPr>
          <w:lang w:val="el-GR"/>
        </w:rPr>
        <w:t xml:space="preserve">καιε και </w:t>
      </w:r>
      <w:r>
        <w:t>h</w:t>
      </w:r>
      <w:r w:rsidRPr="00CD2EF3">
        <w:rPr>
          <w:lang w:val="el-GR"/>
        </w:rPr>
        <w:t xml:space="preserve">ο </w:t>
      </w:r>
      <w:r w:rsidRPr="0010248C">
        <w:rPr>
          <w:lang w:val="el-GR"/>
        </w:rPr>
        <w:t>κόσμος</w:t>
      </w:r>
      <w:r w:rsidRPr="00CD2EF3">
        <w:rPr>
          <w:lang w:val="el-GR"/>
        </w:rPr>
        <w:t xml:space="preserve"> σε ουκ </w:t>
      </w:r>
      <w:r>
        <w:rPr>
          <w:rFonts w:cs="Times New Roman"/>
          <w:lang w:val="el-GR"/>
        </w:rPr>
        <w:t>έ</w:t>
      </w:r>
      <w:r w:rsidRPr="00CD2EF3">
        <w:rPr>
          <w:lang w:val="el-GR"/>
        </w:rPr>
        <w:t>γνω</w:t>
      </w:r>
      <w:r>
        <w:rPr>
          <w:rStyle w:val="FootnoteReference"/>
          <w:lang w:val="el-GR"/>
        </w:rPr>
        <w:footnoteReference w:id="174"/>
      </w:r>
      <w:r w:rsidRPr="00CD2EF3">
        <w:rPr>
          <w:lang w:val="el-GR"/>
        </w:rPr>
        <w:t xml:space="preserve"> </w:t>
      </w:r>
      <w:r>
        <w:rPr>
          <w:lang w:val="el-GR"/>
        </w:rPr>
        <w:t>εγώ</w:t>
      </w:r>
      <w:r w:rsidRPr="00CD2EF3">
        <w:rPr>
          <w:lang w:val="el-GR"/>
        </w:rPr>
        <w:t xml:space="preserve"> δε σε </w:t>
      </w:r>
      <w:r>
        <w:rPr>
          <w:lang w:val="el-GR"/>
        </w:rPr>
        <w:t>έγνων</w:t>
      </w:r>
      <w:r>
        <w:rPr>
          <w:rStyle w:val="FootnoteReference"/>
          <w:lang w:val="el-GR"/>
        </w:rPr>
        <w:footnoteReference w:id="175"/>
      </w:r>
      <w:r w:rsidRPr="00CD2EF3">
        <w:rPr>
          <w:lang w:val="el-GR"/>
        </w:rPr>
        <w:t xml:space="preserve"> και </w:t>
      </w:r>
      <w:r>
        <w:t>h</w:t>
      </w:r>
      <w:r w:rsidRPr="00CD2EF3">
        <w:rPr>
          <w:lang w:val="el-GR"/>
        </w:rPr>
        <w:t>ο</w:t>
      </w:r>
      <w:r>
        <w:rPr>
          <w:rFonts w:cs="Times New Roman"/>
          <w:lang w:val="el-GR"/>
        </w:rPr>
        <w:t>ύ</w:t>
      </w:r>
      <w:r w:rsidRPr="00CD2EF3">
        <w:rPr>
          <w:lang w:val="el-GR"/>
        </w:rPr>
        <w:t xml:space="preserve">τοι </w:t>
      </w:r>
      <w:r>
        <w:rPr>
          <w:rFonts w:cs="Times New Roman"/>
          <w:lang w:val="el-GR"/>
        </w:rPr>
        <w:t>έ</w:t>
      </w:r>
      <w:r w:rsidRPr="00CD2EF3">
        <w:rPr>
          <w:lang w:val="el-GR"/>
        </w:rPr>
        <w:t>γνωσαν</w:t>
      </w:r>
      <w:r>
        <w:rPr>
          <w:rStyle w:val="FootnoteReference"/>
          <w:lang w:val="el-GR"/>
        </w:rPr>
        <w:footnoteReference w:id="176"/>
      </w:r>
      <w:r w:rsidRPr="00CD2EF3">
        <w:rPr>
          <w:lang w:val="el-GR"/>
        </w:rPr>
        <w:t xml:space="preserve"> </w:t>
      </w:r>
      <w:r>
        <w:rPr>
          <w:lang w:val="el-GR"/>
        </w:rPr>
        <w:t>hότι</w:t>
      </w:r>
      <w:r w:rsidRPr="00CD2EF3">
        <w:rPr>
          <w:lang w:val="el-GR"/>
        </w:rPr>
        <w:t xml:space="preserve"> συ με </w:t>
      </w:r>
      <w:r w:rsidRPr="00DA6380">
        <w:rPr>
          <w:lang w:val="el-GR"/>
        </w:rPr>
        <w:t>απέστειλας</w:t>
      </w:r>
      <w:r>
        <w:rPr>
          <w:rStyle w:val="FootnoteReference"/>
          <w:lang w:val="el-GR"/>
        </w:rPr>
        <w:footnoteReference w:id="177"/>
      </w:r>
    </w:p>
    <w:p w14:paraId="2ADB4046" w14:textId="77777777" w:rsidR="00AA5058" w:rsidRDefault="00AA5058" w:rsidP="00AA5058">
      <w:r>
        <w:t>Righteous Father,  The world did not know You; yet I knew You.  These knew that You sent Me.</w:t>
      </w:r>
    </w:p>
    <w:p w14:paraId="383D751A" w14:textId="77777777" w:rsidR="00AA5058" w:rsidRPr="00770627" w:rsidRDefault="00AA5058" w:rsidP="00AA5058"/>
    <w:p w14:paraId="28C23EB6" w14:textId="77777777" w:rsidR="00AA5058" w:rsidRPr="005622A7" w:rsidRDefault="00AA5058" w:rsidP="00AA5058">
      <w:pPr>
        <w:rPr>
          <w:lang w:val="el-GR"/>
        </w:rPr>
      </w:pPr>
      <w:r w:rsidRPr="00CD2EF3">
        <w:rPr>
          <w:b/>
          <w:bCs/>
          <w:vertAlign w:val="superscript"/>
          <w:lang w:val="el-GR"/>
        </w:rPr>
        <w:t>26</w:t>
      </w:r>
      <w:r w:rsidRPr="00475C85">
        <w:rPr>
          <w:b/>
          <w:bCs/>
          <w:vertAlign w:val="superscript"/>
          <w:lang w:val="el-GR"/>
        </w:rPr>
        <w:t xml:space="preserve"> </w:t>
      </w:r>
      <w:r w:rsidRPr="00CD2EF3">
        <w:rPr>
          <w:lang w:val="el-GR"/>
        </w:rPr>
        <w:t>και εγν</w:t>
      </w:r>
      <w:r>
        <w:rPr>
          <w:rFonts w:cs="Times New Roman"/>
          <w:lang w:val="el-GR"/>
        </w:rPr>
        <w:t>ώ</w:t>
      </w:r>
      <w:r w:rsidRPr="00CD2EF3">
        <w:rPr>
          <w:lang w:val="el-GR"/>
        </w:rPr>
        <w:t>ρισα</w:t>
      </w:r>
      <w:r>
        <w:rPr>
          <w:rStyle w:val="FootnoteReference"/>
          <w:lang w:val="el-GR"/>
        </w:rPr>
        <w:footnoteReference w:id="178"/>
      </w:r>
      <w:r w:rsidRPr="00CD2EF3">
        <w:rPr>
          <w:lang w:val="el-GR"/>
        </w:rPr>
        <w:t xml:space="preserve"> </w:t>
      </w:r>
      <w:r>
        <w:rPr>
          <w:lang w:val="el-GR"/>
        </w:rPr>
        <w:t>αυτοίς</w:t>
      </w:r>
      <w:r w:rsidRPr="00CD2EF3">
        <w:rPr>
          <w:lang w:val="el-GR"/>
        </w:rPr>
        <w:t xml:space="preserve"> το </w:t>
      </w:r>
      <w:r>
        <w:rPr>
          <w:rFonts w:cs="Times New Roman"/>
          <w:lang w:val="el-GR"/>
        </w:rPr>
        <w:t>ό</w:t>
      </w:r>
      <w:r w:rsidRPr="00CD2EF3">
        <w:rPr>
          <w:lang w:val="el-GR"/>
        </w:rPr>
        <w:t>νομα</w:t>
      </w:r>
      <w:r>
        <w:rPr>
          <w:rFonts w:cs="Times New Roman"/>
          <w:lang w:val="el-GR"/>
        </w:rPr>
        <w:t>´</w:t>
      </w:r>
      <w:r w:rsidRPr="00CD2EF3">
        <w:rPr>
          <w:lang w:val="el-GR"/>
        </w:rPr>
        <w:t xml:space="preserve"> σου και γνωρ</w:t>
      </w:r>
      <w:r>
        <w:rPr>
          <w:rFonts w:cs="Times New Roman"/>
          <w:lang w:val="el-GR"/>
        </w:rPr>
        <w:t>ί</w:t>
      </w:r>
      <w:r w:rsidRPr="00CD2EF3">
        <w:rPr>
          <w:lang w:val="el-GR"/>
        </w:rPr>
        <w:t>σω</w:t>
      </w:r>
      <w:r>
        <w:rPr>
          <w:rStyle w:val="FootnoteReference"/>
          <w:lang w:val="el-GR"/>
        </w:rPr>
        <w:footnoteReference w:id="179"/>
      </w:r>
      <w:r w:rsidRPr="00CD2EF3">
        <w:rPr>
          <w:lang w:val="el-GR"/>
        </w:rPr>
        <w:t xml:space="preserve"> </w:t>
      </w:r>
      <w:r>
        <w:rPr>
          <w:lang w:val="el-GR"/>
        </w:rPr>
        <w:t>hίνα</w:t>
      </w:r>
      <w:r w:rsidRPr="00CD2EF3">
        <w:rPr>
          <w:lang w:val="el-GR"/>
        </w:rPr>
        <w:t xml:space="preserve"> </w:t>
      </w:r>
      <w:r>
        <w:t>h</w:t>
      </w:r>
      <w:r w:rsidRPr="00CD2EF3">
        <w:rPr>
          <w:lang w:val="el-GR"/>
        </w:rPr>
        <w:t>η αγ</w:t>
      </w:r>
      <w:r>
        <w:rPr>
          <w:rFonts w:cs="Times New Roman"/>
          <w:lang w:val="el-GR"/>
        </w:rPr>
        <w:t>ά</w:t>
      </w:r>
      <w:r w:rsidRPr="00CD2EF3">
        <w:rPr>
          <w:lang w:val="el-GR"/>
        </w:rPr>
        <w:t xml:space="preserve">πη </w:t>
      </w:r>
      <w:r>
        <w:t>h</w:t>
      </w:r>
      <w:r w:rsidRPr="00CD2EF3">
        <w:rPr>
          <w:lang w:val="el-GR"/>
        </w:rPr>
        <w:t xml:space="preserve">ην </w:t>
      </w:r>
      <w:r>
        <w:rPr>
          <w:lang w:val="el-GR"/>
        </w:rPr>
        <w:t>ηγάπησας</w:t>
      </w:r>
      <w:r>
        <w:rPr>
          <w:rFonts w:cs="Times New Roman"/>
          <w:lang w:val="el-GR"/>
        </w:rPr>
        <w:t>´</w:t>
      </w:r>
      <w:r>
        <w:rPr>
          <w:rStyle w:val="FootnoteReference"/>
          <w:lang w:val="el-GR"/>
        </w:rPr>
        <w:footnoteReference w:id="180"/>
      </w:r>
      <w:r w:rsidRPr="00CD2EF3">
        <w:rPr>
          <w:lang w:val="el-GR"/>
        </w:rPr>
        <w:t xml:space="preserve"> με εν </w:t>
      </w:r>
      <w:r>
        <w:rPr>
          <w:lang w:val="el-GR"/>
        </w:rPr>
        <w:t>αυτοίς</w:t>
      </w:r>
      <w:r w:rsidRPr="00CD2EF3">
        <w:rPr>
          <w:lang w:val="el-GR"/>
        </w:rPr>
        <w:t xml:space="preserve"> </w:t>
      </w:r>
      <w:r>
        <w:t>h</w:t>
      </w:r>
      <w:r w:rsidRPr="00CD2EF3">
        <w:rPr>
          <w:lang w:val="el-GR"/>
        </w:rPr>
        <w:t xml:space="preserve">η </w:t>
      </w:r>
      <w:r>
        <w:rPr>
          <w:lang w:val="el-GR"/>
        </w:rPr>
        <w:t>καγώ</w:t>
      </w:r>
      <w:r w:rsidRPr="00CD2EF3">
        <w:rPr>
          <w:lang w:val="el-GR"/>
        </w:rPr>
        <w:t xml:space="preserve"> εν </w:t>
      </w:r>
      <w:r>
        <w:rPr>
          <w:lang w:val="el-GR"/>
        </w:rPr>
        <w:t>αυτοίς</w:t>
      </w:r>
    </w:p>
    <w:p w14:paraId="177F3B7D" w14:textId="4740DBDD" w:rsidR="00AA5058" w:rsidRPr="005622A7" w:rsidRDefault="00AA5058" w:rsidP="00F3197C">
      <w:r>
        <w:rPr>
          <w:rFonts w:cs="Times New Roman"/>
        </w:rPr>
        <w:t xml:space="preserve">I made known Your Name to them.  I will make known that the love with which You </w:t>
      </w:r>
      <w:r w:rsidR="00E10A58">
        <w:rPr>
          <w:rFonts w:cs="Times New Roman"/>
        </w:rPr>
        <w:t>loved Me [is] in them</w:t>
      </w:r>
      <w:r>
        <w:rPr>
          <w:rFonts w:cs="Times New Roman"/>
        </w:rPr>
        <w:t xml:space="preserve">, </w:t>
      </w:r>
      <w:r w:rsidR="00E10A58">
        <w:rPr>
          <w:rFonts w:cs="Times New Roman"/>
        </w:rPr>
        <w:t>I also in them.</w:t>
      </w:r>
    </w:p>
    <w:sectPr w:rsidR="00AA5058" w:rsidRPr="005622A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763F" w14:textId="77777777" w:rsidR="00D91329" w:rsidRDefault="00D91329" w:rsidP="0031344D">
      <w:pPr>
        <w:spacing w:after="0"/>
      </w:pPr>
      <w:r>
        <w:separator/>
      </w:r>
    </w:p>
  </w:endnote>
  <w:endnote w:type="continuationSeparator" w:id="0">
    <w:p w14:paraId="7C2AFBEA" w14:textId="77777777" w:rsidR="00D91329" w:rsidRDefault="00D91329"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1F24" w14:textId="77777777" w:rsidR="00D91329" w:rsidRDefault="00D91329" w:rsidP="0031344D">
      <w:pPr>
        <w:spacing w:after="0"/>
      </w:pPr>
      <w:r>
        <w:separator/>
      </w:r>
    </w:p>
  </w:footnote>
  <w:footnote w:type="continuationSeparator" w:id="0">
    <w:p w14:paraId="10DEE918" w14:textId="77777777" w:rsidR="00D91329" w:rsidRDefault="00D91329" w:rsidP="0031344D">
      <w:pPr>
        <w:spacing w:after="0"/>
      </w:pPr>
      <w:r>
        <w:continuationSeparator/>
      </w:r>
    </w:p>
  </w:footnote>
  <w:footnote w:id="1">
    <w:p w14:paraId="335807C1" w14:textId="532E3993" w:rsidR="00826C36" w:rsidRDefault="00826C36" w:rsidP="00826C36">
      <w:pPr>
        <w:pStyle w:val="Endnote"/>
      </w:pPr>
      <w:r>
        <w:rPr>
          <w:rStyle w:val="FootnoteReference"/>
        </w:rPr>
        <w:footnoteRef/>
      </w:r>
      <w:r>
        <w:t xml:space="preserve"> All these letters, h, inserted in Greek, represent the Greek rough breathing mark, and are silent as in the English words honest or hour.</w:t>
      </w:r>
    </w:p>
  </w:footnote>
  <w:footnote w:id="2">
    <w:p w14:paraId="2B72CFE5" w14:textId="77777777" w:rsidR="00AD57B2" w:rsidRDefault="00AD57B2" w:rsidP="0040643A">
      <w:pPr>
        <w:pStyle w:val="Endnote"/>
      </w:pPr>
      <w:r>
        <w:rPr>
          <w:rStyle w:val="FootnoteReference"/>
        </w:rPr>
        <w:footnoteRef/>
      </w:r>
      <w:r>
        <w:t xml:space="preserve"> </w:t>
      </w:r>
      <w:r w:rsidRPr="006842AB">
        <w:t>Luke</w:t>
      </w:r>
      <w:r>
        <w:t xml:space="preserve"> </w:t>
      </w:r>
      <w:r w:rsidRPr="006842AB">
        <w:t>18:13</w:t>
      </w:r>
    </w:p>
  </w:footnote>
  <w:footnote w:id="3">
    <w:p w14:paraId="16EB5400" w14:textId="4E240029" w:rsidR="007C4746" w:rsidRDefault="007C4746" w:rsidP="007C4746">
      <w:pPr>
        <w:pStyle w:val="Endnote"/>
      </w:pPr>
      <w:r>
        <w:rPr>
          <w:rStyle w:val="FootnoteReference"/>
        </w:rPr>
        <w:footnoteRef/>
      </w:r>
      <w:r>
        <w:t xml:space="preserve"> </w:t>
      </w:r>
      <w:r w:rsidRPr="00326DD7">
        <w:t>Luke</w:t>
      </w:r>
      <w:r>
        <w:t xml:space="preserve"> </w:t>
      </w:r>
      <w:r w:rsidRPr="00326DD7">
        <w:t>23:42</w:t>
      </w:r>
    </w:p>
  </w:footnote>
  <w:footnote w:id="4">
    <w:p w14:paraId="1551B2D7" w14:textId="29083303" w:rsidR="002F3322" w:rsidRDefault="002F3322" w:rsidP="002F3322">
      <w:pPr>
        <w:pStyle w:val="Endnote"/>
      </w:pPr>
      <w:r>
        <w:rPr>
          <w:rStyle w:val="FootnoteReference"/>
        </w:rPr>
        <w:footnoteRef/>
      </w:r>
      <w:r>
        <w:t xml:space="preserve"> </w:t>
      </w:r>
      <w:r w:rsidRPr="002F3322">
        <w:t>Matthew 12:31-32</w:t>
      </w:r>
      <w:r>
        <w:t xml:space="preserve">; </w:t>
      </w:r>
      <w:r w:rsidRPr="002F3322">
        <w:t>Acts 6:10</w:t>
      </w:r>
      <w:r w:rsidR="000C285C">
        <w:t xml:space="preserve">; </w:t>
      </w:r>
      <w:r w:rsidR="000C285C" w:rsidRPr="000C285C">
        <w:t>Ephesians 4:30</w:t>
      </w:r>
      <w:r w:rsidR="000C285C">
        <w:t xml:space="preserve">; </w:t>
      </w:r>
      <w:r w:rsidR="000C285C" w:rsidRPr="000C285C">
        <w:t>1 Thessalonians 5:19</w:t>
      </w:r>
    </w:p>
  </w:footnote>
  <w:footnote w:id="5">
    <w:p w14:paraId="1B313291" w14:textId="339E07AA" w:rsidR="00826C36" w:rsidRDefault="00826C36" w:rsidP="00826C36">
      <w:pPr>
        <w:pStyle w:val="Endnote"/>
      </w:pPr>
      <w:r>
        <w:rPr>
          <w:rStyle w:val="FootnoteReference"/>
        </w:rPr>
        <w:footnoteRef/>
      </w:r>
      <w:r>
        <w:t xml:space="preserve"> The use of the word, land, not earth, seems to place a focus on the restoration of paradise among humans, through the incarnation and crucifixion of Christ</w:t>
      </w:r>
      <w:r w:rsidR="000D47AB">
        <w:t>.</w:t>
      </w:r>
    </w:p>
  </w:footnote>
  <w:footnote w:id="6">
    <w:p w14:paraId="122D95F1" w14:textId="3691FF95" w:rsidR="000D47AB" w:rsidRDefault="000D47AB" w:rsidP="000D47AB">
      <w:pPr>
        <w:pStyle w:val="Endnote"/>
      </w:pPr>
      <w:r>
        <w:rPr>
          <w:rStyle w:val="FootnoteReference"/>
        </w:rPr>
        <w:footnoteRef/>
      </w:r>
      <w:r>
        <w:t xml:space="preserve"> The upon-essence bread, the spiritual manna, which is the body and blood of Jesus (John 6); rather than the bread of flesh that the Israelites ate on the Exodus</w:t>
      </w:r>
      <w:r w:rsidR="00A67BDF">
        <w:t xml:space="preserve"> journey</w:t>
      </w:r>
      <w:r>
        <w:t>.</w:t>
      </w:r>
    </w:p>
  </w:footnote>
  <w:footnote w:id="7">
    <w:p w14:paraId="440FF256" w14:textId="7564B785" w:rsidR="000D47AB" w:rsidRDefault="000D47AB" w:rsidP="000D47AB">
      <w:pPr>
        <w:pStyle w:val="Endnote"/>
      </w:pPr>
      <w:r>
        <w:rPr>
          <w:rStyle w:val="FootnoteReference"/>
        </w:rPr>
        <w:footnoteRef/>
      </w:r>
      <w:r>
        <w:t xml:space="preserve"> The body and blood of Jesus blots out our debt to the Law, and makes the Law the foundation beneath our feet.</w:t>
      </w:r>
    </w:p>
  </w:footnote>
  <w:footnote w:id="8">
    <w:p w14:paraId="66276CB0" w14:textId="07C266FA" w:rsidR="000D47AB" w:rsidRDefault="000D47AB" w:rsidP="000D47AB">
      <w:pPr>
        <w:pStyle w:val="Endnote"/>
      </w:pPr>
      <w:r>
        <w:rPr>
          <w:rStyle w:val="FootnoteReference"/>
        </w:rPr>
        <w:footnoteRef/>
      </w:r>
      <w:r>
        <w:t xml:space="preserve"> Debt is about our relationship to the Law and to the Father in Christ; Stumblings addresses ongoing human behavior and our relationship to one another: which the Holy Spirit heals in a process of writing the Law on our hearts</w:t>
      </w:r>
      <w:r w:rsidR="008366DF">
        <w:t xml:space="preserve"> by grace, through faith, and through the obedience of faith in following Jesus as we bear our own crosses.</w:t>
      </w:r>
    </w:p>
  </w:footnote>
  <w:footnote w:id="9">
    <w:p w14:paraId="060732BB" w14:textId="1C9955E7" w:rsidR="007C4746" w:rsidRDefault="007C4746" w:rsidP="007C4746">
      <w:pPr>
        <w:pStyle w:val="Endnote"/>
      </w:pPr>
      <w:r>
        <w:rPr>
          <w:rStyle w:val="FootnoteReference"/>
        </w:rPr>
        <w:footnoteRef/>
      </w:r>
      <w:r>
        <w:t xml:space="preserve"> </w:t>
      </w:r>
      <w:r w:rsidRPr="007C4746">
        <w:t>Matthew 6:9-15</w:t>
      </w:r>
      <w:r w:rsidR="00D060D3">
        <w:t>: Jesus lays out the entire plan of salvation in this prayer: thank You, our Lord Jesus Christ; thank You, our Loving Father; thank You, Holy Spirit, our Vicar.</w:t>
      </w:r>
    </w:p>
  </w:footnote>
  <w:footnote w:id="10">
    <w:p w14:paraId="03EC326E" w14:textId="0BCF26FD" w:rsidR="007C4746" w:rsidRDefault="007C4746" w:rsidP="007C4746">
      <w:pPr>
        <w:pStyle w:val="Endnote"/>
      </w:pPr>
      <w:r>
        <w:rPr>
          <w:rStyle w:val="FootnoteReference"/>
        </w:rPr>
        <w:footnoteRef/>
      </w:r>
      <w:r>
        <w:t xml:space="preserve"> </w:t>
      </w:r>
      <w:r w:rsidRPr="007C4746">
        <w:t>Matthew 9:37-3</w:t>
      </w:r>
      <w:r w:rsidR="00C25073">
        <w:t>8</w:t>
      </w:r>
      <w:r w:rsidR="00D060D3">
        <w:t xml:space="preserve">: there are roughly 2.6 billion named Christians in the world today; this means that there are approximately 5.6 billion </w:t>
      </w:r>
      <w:r w:rsidR="008B2426">
        <w:t xml:space="preserve">lost sheep, lost children, </w:t>
      </w:r>
      <w:r w:rsidR="00D060D3">
        <w:t>who do not yet call upon the name of our Lord Jesus Christ</w:t>
      </w:r>
      <w:r w:rsidR="008E51FF">
        <w:t>; by the power of the Holy Spirit, our Vicar; unto birth in the Love of God the Father.</w:t>
      </w:r>
    </w:p>
  </w:footnote>
  <w:footnote w:id="11">
    <w:p w14:paraId="5B06B23B" w14:textId="1A02C081" w:rsidR="008A58FE" w:rsidRDefault="008A58FE" w:rsidP="008A58FE">
      <w:pPr>
        <w:pStyle w:val="Endnote"/>
      </w:pPr>
      <w:r>
        <w:rPr>
          <w:rStyle w:val="FootnoteReference"/>
        </w:rPr>
        <w:footnoteRef/>
      </w:r>
      <w:r>
        <w:t xml:space="preserve"> The catholicity of the flesh, of politicized human organizations is worthless, destructive.  Only the catholicity of the heart leads to Hebrews 12:22-24.</w:t>
      </w:r>
    </w:p>
  </w:footnote>
  <w:footnote w:id="12">
    <w:p w14:paraId="1B396FF7" w14:textId="29E05282" w:rsidR="00DD0A55" w:rsidRDefault="00DD0A55" w:rsidP="00DD0A55">
      <w:pPr>
        <w:pStyle w:val="Endnote"/>
      </w:pPr>
      <w:r>
        <w:rPr>
          <w:rStyle w:val="FootnoteReference"/>
        </w:rPr>
        <w:footnoteRef/>
      </w:r>
      <w:r>
        <w:t xml:space="preserve"> The aorist imperative: many translations ignore the aorist; but the Greek imperative is far broader in scope than the English</w:t>
      </w:r>
      <w:r w:rsidR="0073287B">
        <w:t>; we prefer to call it the aorist exclamatory: thus</w:t>
      </w:r>
      <w:r w:rsidR="000B206E">
        <w:t>,</w:t>
      </w:r>
      <w:r w:rsidR="0073287B">
        <w:t xml:space="preserve"> both ideas are retained in translation.</w:t>
      </w:r>
      <w:r w:rsidR="00F6419F">
        <w:t xml:space="preserve">  The aorist is the Greek name for the simple past tense; the fundamental tense in language: it is the way we normally talk.  When we deviate from the aorist/past something unusual is going on or we are placing an emphasis.  There is excitement in this imperative (?) or exclamatory, not command.  The Son is submissive to the Father.</w:t>
      </w:r>
    </w:p>
  </w:footnote>
  <w:footnote w:id="13">
    <w:p w14:paraId="629810FA" w14:textId="3C74183C" w:rsidR="000B206E" w:rsidRDefault="000B206E" w:rsidP="000B206E">
      <w:pPr>
        <w:pStyle w:val="Endnote"/>
      </w:pPr>
      <w:r>
        <w:rPr>
          <w:rStyle w:val="FootnoteReference"/>
        </w:rPr>
        <w:footnoteRef/>
      </w:r>
      <w:r>
        <w:t xml:space="preserve"> The aorist subjunctive: </w:t>
      </w:r>
      <w:r w:rsidR="00500D17">
        <w:t xml:space="preserve">could/should/would in the past: </w:t>
      </w:r>
      <w:r>
        <w:t>both ideas are retained in translation.</w:t>
      </w:r>
    </w:p>
  </w:footnote>
  <w:footnote w:id="14">
    <w:p w14:paraId="38223BCC" w14:textId="45FA1CA1" w:rsidR="000D04E4" w:rsidRDefault="000D04E4" w:rsidP="000D04E4">
      <w:pPr>
        <w:pStyle w:val="Endnote"/>
      </w:pPr>
      <w:r>
        <w:rPr>
          <w:rStyle w:val="FootnoteReference"/>
        </w:rPr>
        <w:footnoteRef/>
      </w:r>
      <w:r>
        <w:t xml:space="preserve"> The aorist.</w:t>
      </w:r>
    </w:p>
  </w:footnote>
  <w:footnote w:id="15">
    <w:p w14:paraId="4790A1BC" w14:textId="6B0DDED9" w:rsidR="000D04E4" w:rsidRDefault="000D04E4" w:rsidP="000D04E4">
      <w:pPr>
        <w:pStyle w:val="Endnote"/>
      </w:pPr>
      <w:r>
        <w:rPr>
          <w:rStyle w:val="FootnoteReference"/>
        </w:rPr>
        <w:footnoteRef/>
      </w:r>
      <w:r>
        <w:t xml:space="preserve"> The perfect</w:t>
      </w:r>
      <w:r w:rsidR="00500D17">
        <w:t>: a finished work.</w:t>
      </w:r>
    </w:p>
  </w:footnote>
  <w:footnote w:id="16">
    <w:p w14:paraId="0B5D8DDB" w14:textId="2EEC493F" w:rsidR="00373379" w:rsidRDefault="00373379" w:rsidP="00373379">
      <w:pPr>
        <w:pStyle w:val="Endnote"/>
      </w:pPr>
      <w:r>
        <w:rPr>
          <w:rStyle w:val="FootnoteReference"/>
        </w:rPr>
        <w:footnoteRef/>
      </w:r>
      <w:r>
        <w:t xml:space="preserve"> The future.</w:t>
      </w:r>
    </w:p>
  </w:footnote>
  <w:footnote w:id="17">
    <w:p w14:paraId="517CFCC3" w14:textId="3FE46265" w:rsidR="00C87737" w:rsidRDefault="00C87737" w:rsidP="00C87737">
      <w:pPr>
        <w:pStyle w:val="Endnote"/>
      </w:pPr>
      <w:r>
        <w:rPr>
          <w:rStyle w:val="FootnoteReference"/>
        </w:rPr>
        <w:footnoteRef/>
      </w:r>
      <w:r>
        <w:t xml:space="preserve"> The subjunctive</w:t>
      </w:r>
      <w:r w:rsidR="002A1A11">
        <w:t>: could/should/would</w:t>
      </w:r>
      <w:r>
        <w:t>.</w:t>
      </w:r>
    </w:p>
  </w:footnote>
  <w:footnote w:id="18">
    <w:p w14:paraId="6615B6A9" w14:textId="20525F55" w:rsidR="00A61A11" w:rsidRDefault="00A61A11" w:rsidP="00A61A11">
      <w:pPr>
        <w:pStyle w:val="Endnote"/>
      </w:pPr>
      <w:r>
        <w:rPr>
          <w:rStyle w:val="FootnoteReference"/>
        </w:rPr>
        <w:footnoteRef/>
      </w:r>
      <w:r>
        <w:t xml:space="preserve"> A new perspective on the gospel </w:t>
      </w:r>
      <w:r w:rsidR="00F07B51">
        <w:t xml:space="preserve">that </w:t>
      </w:r>
      <w:r w:rsidR="00243B89">
        <w:t>o</w:t>
      </w:r>
      <w:r w:rsidR="00F07B51">
        <w:t>ught not be missed.</w:t>
      </w:r>
    </w:p>
  </w:footnote>
  <w:footnote w:id="19">
    <w:p w14:paraId="56CD9C74" w14:textId="11648C13" w:rsidR="00281B23" w:rsidRDefault="00281B23" w:rsidP="00281B23">
      <w:pPr>
        <w:pStyle w:val="Endnote"/>
      </w:pPr>
      <w:r>
        <w:rPr>
          <w:rStyle w:val="FootnoteReference"/>
        </w:rPr>
        <w:footnoteRef/>
      </w:r>
      <w:r>
        <w:t xml:space="preserve"> The promised land, Ha’Aretz, which may be a subtle inference to the reestablishment of paradise.</w:t>
      </w:r>
    </w:p>
  </w:footnote>
  <w:footnote w:id="20">
    <w:p w14:paraId="6D1353EC" w14:textId="187B5C2F" w:rsidR="004F0505" w:rsidRDefault="004F0505" w:rsidP="004F0505">
      <w:pPr>
        <w:pStyle w:val="Endnote"/>
      </w:pPr>
      <w:r>
        <w:rPr>
          <w:rStyle w:val="FootnoteReference"/>
        </w:rPr>
        <w:footnoteRef/>
      </w:r>
      <w:r>
        <w:t xml:space="preserve"> The aorist subjunctive: both ideas are retained in translation.</w:t>
      </w:r>
      <w:r w:rsidR="00AD0D85">
        <w:t xml:space="preserve">  This is the Great Eternal Subjunctive; that which no other human being in all of time and all of eternity, </w:t>
      </w:r>
      <w:proofErr w:type="gramStart"/>
      <w:r w:rsidR="00AD0D85">
        <w:t>is able to</w:t>
      </w:r>
      <w:proofErr w:type="gramEnd"/>
      <w:r w:rsidR="00AD0D85">
        <w:t xml:space="preserve"> approach, even in a small fraction, the L</w:t>
      </w:r>
      <w:r w:rsidR="00AD0D85" w:rsidRPr="00AD0D85">
        <w:rPr>
          <w:smallCaps/>
        </w:rPr>
        <w:t>ord</w:t>
      </w:r>
      <w:r w:rsidR="00AD0D85">
        <w:t xml:space="preserve"> Jesus Christ, Theanthropos is about to accomplish in final absolute totality, to thus be seen by all observers as Theandros.  The Great Eternal Subjunctive is made the Great Eternal Perfect.</w:t>
      </w:r>
    </w:p>
  </w:footnote>
  <w:footnote w:id="21">
    <w:p w14:paraId="694EBF34" w14:textId="77777777" w:rsidR="008D3F85" w:rsidRDefault="008D3F85" w:rsidP="008D3F85">
      <w:pPr>
        <w:pStyle w:val="Endnote"/>
      </w:pPr>
      <w:r>
        <w:rPr>
          <w:rStyle w:val="FootnoteReference"/>
        </w:rPr>
        <w:footnoteRef/>
      </w:r>
      <w:r>
        <w:t xml:space="preserve"> The aorist imperative: many translations ignore the aorist; but the Greek imperative is far broader in scope than the English; we prefer to call it the aorist exclamatory: thus, both ideas are retained in translation.</w:t>
      </w:r>
    </w:p>
  </w:footnote>
  <w:footnote w:id="22">
    <w:p w14:paraId="4D76CAAD" w14:textId="166482C7" w:rsidR="001E1496" w:rsidRDefault="001E1496" w:rsidP="001E1496">
      <w:pPr>
        <w:pStyle w:val="Endnote"/>
      </w:pPr>
      <w:r>
        <w:rPr>
          <w:rStyle w:val="FootnoteReference"/>
        </w:rPr>
        <w:footnoteRef/>
      </w:r>
      <w:r>
        <w:t xml:space="preserve"> The imperfect</w:t>
      </w:r>
      <w:r w:rsidR="00E75414">
        <w:t>: indicates an unfinished human work or an eternal Divine work, among other things.  The Glory of the Lord Jesus Christ is eternal: but, it was hidden for a little while by His flesh.</w:t>
      </w:r>
    </w:p>
  </w:footnote>
  <w:footnote w:id="23">
    <w:p w14:paraId="0F3D0CED" w14:textId="4C43C1C9" w:rsidR="001E1496" w:rsidRDefault="001E1496" w:rsidP="001E1496">
      <w:pPr>
        <w:pStyle w:val="Endnote"/>
      </w:pPr>
      <w:r>
        <w:rPr>
          <w:rStyle w:val="FootnoteReference"/>
        </w:rPr>
        <w:footnoteRef/>
      </w:r>
      <w:r>
        <w:t xml:space="preserve"> </w:t>
      </w:r>
      <w:r w:rsidR="007D1148">
        <w:t xml:space="preserve">Such a spectacular word, </w:t>
      </w:r>
      <w:r w:rsidR="000C031C" w:rsidRPr="00CD2EF3">
        <w:rPr>
          <w:lang w:val="el-GR"/>
        </w:rPr>
        <w:t>εφαν</w:t>
      </w:r>
      <w:r w:rsidR="000C031C">
        <w:rPr>
          <w:rFonts w:cs="Times New Roman"/>
          <w:lang w:val="el-GR"/>
        </w:rPr>
        <w:t>έ</w:t>
      </w:r>
      <w:r w:rsidR="000C031C" w:rsidRPr="00CD2EF3">
        <w:rPr>
          <w:lang w:val="el-GR"/>
        </w:rPr>
        <w:t>ρωσα</w:t>
      </w:r>
      <w:r w:rsidR="004B2FA0">
        <w:t>, the aorist</w:t>
      </w:r>
      <w:r w:rsidR="000C031C">
        <w:t xml:space="preserve"> f</w:t>
      </w:r>
      <w:r>
        <w:t xml:space="preserve">rom </w:t>
      </w:r>
      <w:r w:rsidRPr="00CD2EF3">
        <w:rPr>
          <w:lang w:val="el-GR"/>
        </w:rPr>
        <w:t>φανερ</w:t>
      </w:r>
      <w:r>
        <w:rPr>
          <w:rFonts w:cs="Times New Roman"/>
          <w:lang w:val="el-GR"/>
        </w:rPr>
        <w:t>ό</w:t>
      </w:r>
      <w:r w:rsidRPr="00CD2EF3">
        <w:rPr>
          <w:lang w:val="el-GR"/>
        </w:rPr>
        <w:t>ω</w:t>
      </w:r>
      <w:r w:rsidR="007D1148">
        <w:t xml:space="preserve">, which indicates a blazing bright light, </w:t>
      </w:r>
      <w:r w:rsidR="007D1148" w:rsidRPr="007D1148">
        <w:t>ought not be translated pusillanimously</w:t>
      </w:r>
      <w:r>
        <w:t>.</w:t>
      </w:r>
      <w:r w:rsidR="004B2FA0">
        <w:t xml:space="preserve">  God’s Name is I AM.</w:t>
      </w:r>
    </w:p>
  </w:footnote>
  <w:footnote w:id="24">
    <w:p w14:paraId="0F0C5A3C" w14:textId="150A4328" w:rsidR="00494B64" w:rsidRDefault="00494B64" w:rsidP="00494B64">
      <w:pPr>
        <w:pStyle w:val="Endnote"/>
      </w:pPr>
      <w:r>
        <w:rPr>
          <w:rStyle w:val="FootnoteReference"/>
        </w:rPr>
        <w:footnoteRef/>
      </w:r>
      <w:r>
        <w:t xml:space="preserve"> The imperfect</w:t>
      </w:r>
      <w:r w:rsidR="00E75414">
        <w:t>: this may not prove eternal security or perseverance of the soul (</w:t>
      </w:r>
      <w:proofErr w:type="gramStart"/>
      <w:r w:rsidR="00E75414">
        <w:t>don’t</w:t>
      </w:r>
      <w:proofErr w:type="gramEnd"/>
      <w:r w:rsidR="00E75414">
        <w:t xml:space="preserve"> trust the AI </w:t>
      </w:r>
      <w:r w:rsidR="00500D17">
        <w:t>discussion)</w:t>
      </w:r>
      <w:r w:rsidR="00E75414">
        <w:t>: but, it is surely difficult to lose</w:t>
      </w:r>
      <w:r w:rsidR="00500D17">
        <w:t>; since, we are held in the Father’s hands; we would have to jump out of our own defiant will</w:t>
      </w:r>
      <w:r w:rsidR="00E75414">
        <w:t>.</w:t>
      </w:r>
    </w:p>
  </w:footnote>
  <w:footnote w:id="25">
    <w:p w14:paraId="11FC651E" w14:textId="77777777" w:rsidR="00494B64" w:rsidRDefault="00494B64" w:rsidP="00494B64">
      <w:pPr>
        <w:pStyle w:val="Endnote"/>
      </w:pPr>
      <w:r>
        <w:rPr>
          <w:rStyle w:val="FootnoteReference"/>
        </w:rPr>
        <w:footnoteRef/>
      </w:r>
      <w:r>
        <w:t xml:space="preserve"> The perfect.</w:t>
      </w:r>
    </w:p>
  </w:footnote>
  <w:footnote w:id="26">
    <w:p w14:paraId="4D29BB11" w14:textId="77777777" w:rsidR="00494B64" w:rsidRDefault="00494B64" w:rsidP="00494B64">
      <w:pPr>
        <w:pStyle w:val="Endnote"/>
      </w:pPr>
      <w:r>
        <w:rPr>
          <w:rStyle w:val="FootnoteReference"/>
        </w:rPr>
        <w:footnoteRef/>
      </w:r>
      <w:r>
        <w:t xml:space="preserve"> The perfect.</w:t>
      </w:r>
    </w:p>
  </w:footnote>
  <w:footnote w:id="27">
    <w:p w14:paraId="5F4F7071" w14:textId="77777777" w:rsidR="00BC2284" w:rsidRDefault="00BC2284" w:rsidP="00BC2284">
      <w:pPr>
        <w:pStyle w:val="Endnote"/>
      </w:pPr>
      <w:r>
        <w:rPr>
          <w:rStyle w:val="FootnoteReference"/>
        </w:rPr>
        <w:footnoteRef/>
      </w:r>
      <w:r>
        <w:t xml:space="preserve"> The aorist.</w:t>
      </w:r>
    </w:p>
  </w:footnote>
  <w:footnote w:id="28">
    <w:p w14:paraId="21EA1425" w14:textId="77777777" w:rsidR="00494B64" w:rsidRDefault="00494B64" w:rsidP="00494B64">
      <w:pPr>
        <w:pStyle w:val="Endnote"/>
      </w:pPr>
      <w:r>
        <w:rPr>
          <w:rStyle w:val="FootnoteReference"/>
        </w:rPr>
        <w:footnoteRef/>
      </w:r>
      <w:r>
        <w:t xml:space="preserve"> The perfect.</w:t>
      </w:r>
    </w:p>
  </w:footnote>
  <w:footnote w:id="29">
    <w:p w14:paraId="7A342898" w14:textId="77777777" w:rsidR="003D1BF0" w:rsidRDefault="003D1BF0" w:rsidP="003D1BF0">
      <w:pPr>
        <w:pStyle w:val="Endnote"/>
      </w:pPr>
      <w:r>
        <w:rPr>
          <w:rStyle w:val="FootnoteReference"/>
        </w:rPr>
        <w:footnoteRef/>
      </w:r>
      <w:r>
        <w:t xml:space="preserve"> The aorist.</w:t>
      </w:r>
    </w:p>
  </w:footnote>
  <w:footnote w:id="30">
    <w:p w14:paraId="106FD306" w14:textId="77777777" w:rsidR="003D1BF0" w:rsidRDefault="003D1BF0" w:rsidP="003D1BF0">
      <w:pPr>
        <w:pStyle w:val="Endnote"/>
      </w:pPr>
      <w:r>
        <w:rPr>
          <w:rStyle w:val="FootnoteReference"/>
        </w:rPr>
        <w:footnoteRef/>
      </w:r>
      <w:r>
        <w:t xml:space="preserve"> The aorist.</w:t>
      </w:r>
    </w:p>
  </w:footnote>
  <w:footnote w:id="31">
    <w:p w14:paraId="43AA0A49" w14:textId="77777777" w:rsidR="00890EC8" w:rsidRDefault="00890EC8" w:rsidP="00890EC8">
      <w:pPr>
        <w:pStyle w:val="Endnote"/>
      </w:pPr>
      <w:r>
        <w:rPr>
          <w:rStyle w:val="FootnoteReference"/>
        </w:rPr>
        <w:footnoteRef/>
      </w:r>
      <w:r>
        <w:t xml:space="preserve"> The aorist.</w:t>
      </w:r>
    </w:p>
  </w:footnote>
  <w:footnote w:id="32">
    <w:p w14:paraId="1C50E391" w14:textId="77777777" w:rsidR="00890EC8" w:rsidRDefault="00890EC8" w:rsidP="00890EC8">
      <w:pPr>
        <w:pStyle w:val="Endnote"/>
      </w:pPr>
      <w:r>
        <w:rPr>
          <w:rStyle w:val="FootnoteReference"/>
        </w:rPr>
        <w:footnoteRef/>
      </w:r>
      <w:r>
        <w:t xml:space="preserve"> The aorist.</w:t>
      </w:r>
    </w:p>
  </w:footnote>
  <w:footnote w:id="33">
    <w:p w14:paraId="104B2B6B" w14:textId="481BA6FF" w:rsidR="00BC084B" w:rsidRDefault="00BC084B" w:rsidP="00BC084B">
      <w:pPr>
        <w:pStyle w:val="Endnote"/>
      </w:pPr>
      <w:r>
        <w:rPr>
          <w:rStyle w:val="FootnoteReference"/>
        </w:rPr>
        <w:footnoteRef/>
      </w:r>
      <w:r>
        <w:t xml:space="preserve"> The present.</w:t>
      </w:r>
    </w:p>
  </w:footnote>
  <w:footnote w:id="34">
    <w:p w14:paraId="1C0956AE" w14:textId="77777777" w:rsidR="00522768" w:rsidRDefault="00522768" w:rsidP="00522768">
      <w:pPr>
        <w:pStyle w:val="Endnote"/>
      </w:pPr>
      <w:r>
        <w:rPr>
          <w:rStyle w:val="FootnoteReference"/>
        </w:rPr>
        <w:footnoteRef/>
      </w:r>
      <w:r>
        <w:t xml:space="preserve"> The aorist.</w:t>
      </w:r>
    </w:p>
  </w:footnote>
  <w:footnote w:id="35">
    <w:p w14:paraId="4D997AC0" w14:textId="77777777" w:rsidR="00522768" w:rsidRDefault="00522768" w:rsidP="00522768">
      <w:pPr>
        <w:pStyle w:val="Endnote"/>
      </w:pPr>
      <w:r>
        <w:rPr>
          <w:rStyle w:val="FootnoteReference"/>
        </w:rPr>
        <w:footnoteRef/>
      </w:r>
      <w:r>
        <w:t xml:space="preserve"> The subjunctive.</w:t>
      </w:r>
    </w:p>
  </w:footnote>
  <w:footnote w:id="36">
    <w:p w14:paraId="22A15FC0" w14:textId="77777777" w:rsidR="002C64D9" w:rsidRDefault="002C64D9" w:rsidP="002C64D9">
      <w:pPr>
        <w:pStyle w:val="Endnote"/>
      </w:pPr>
      <w:r>
        <w:rPr>
          <w:rStyle w:val="FootnoteReference"/>
        </w:rPr>
        <w:footnoteRef/>
      </w:r>
      <w:r>
        <w:t xml:space="preserve"> The imperfect.</w:t>
      </w:r>
    </w:p>
  </w:footnote>
  <w:footnote w:id="37">
    <w:p w14:paraId="5709E232" w14:textId="77777777" w:rsidR="002C64D9" w:rsidRDefault="002C64D9" w:rsidP="002C64D9">
      <w:pPr>
        <w:pStyle w:val="Endnote"/>
      </w:pPr>
      <w:r>
        <w:rPr>
          <w:rStyle w:val="FootnoteReference"/>
        </w:rPr>
        <w:footnoteRef/>
      </w:r>
      <w:r>
        <w:t xml:space="preserve"> The imperfect.</w:t>
      </w:r>
    </w:p>
  </w:footnote>
  <w:footnote w:id="38">
    <w:p w14:paraId="2AFA7B3D" w14:textId="77777777" w:rsidR="003A6BBC" w:rsidRDefault="003A6BBC" w:rsidP="003A6BBC">
      <w:pPr>
        <w:pStyle w:val="Endnote"/>
      </w:pPr>
      <w:r>
        <w:rPr>
          <w:rStyle w:val="FootnoteReference"/>
        </w:rPr>
        <w:footnoteRef/>
      </w:r>
      <w:r>
        <w:t xml:space="preserve"> The perfect.</w:t>
      </w:r>
    </w:p>
  </w:footnote>
  <w:footnote w:id="39">
    <w:p w14:paraId="6276C597" w14:textId="77777777" w:rsidR="003A6BBC" w:rsidRDefault="003A6BBC" w:rsidP="003A6BBC">
      <w:pPr>
        <w:pStyle w:val="Endnote"/>
      </w:pPr>
      <w:r>
        <w:rPr>
          <w:rStyle w:val="FootnoteReference"/>
        </w:rPr>
        <w:footnoteRef/>
      </w:r>
      <w:r>
        <w:t xml:space="preserve"> The subjunctive.</w:t>
      </w:r>
    </w:p>
  </w:footnote>
  <w:footnote w:id="40">
    <w:p w14:paraId="39DF4111" w14:textId="77777777" w:rsidR="00DB6DA8" w:rsidRDefault="00DB6DA8" w:rsidP="00DB6DA8">
      <w:pPr>
        <w:pStyle w:val="Endnote"/>
      </w:pPr>
      <w:r>
        <w:rPr>
          <w:rStyle w:val="FootnoteReference"/>
        </w:rPr>
        <w:footnoteRef/>
      </w:r>
      <w:r>
        <w:t xml:space="preserve"> The present.</w:t>
      </w:r>
    </w:p>
  </w:footnote>
  <w:footnote w:id="41">
    <w:p w14:paraId="0BC0F33E" w14:textId="77777777" w:rsidR="00366059" w:rsidRDefault="00366059" w:rsidP="00366059">
      <w:pPr>
        <w:pStyle w:val="Endnote"/>
      </w:pPr>
      <w:r>
        <w:rPr>
          <w:rStyle w:val="FootnoteReference"/>
        </w:rPr>
        <w:footnoteRef/>
      </w:r>
      <w:r>
        <w:t xml:space="preserve"> The aorist.</w:t>
      </w:r>
    </w:p>
  </w:footnote>
  <w:footnote w:id="42">
    <w:p w14:paraId="1A6EF736" w14:textId="7B5FFCFB" w:rsidR="00DB6DA8" w:rsidRDefault="00DB6DA8" w:rsidP="00DB6DA8">
      <w:pPr>
        <w:pStyle w:val="Endnote"/>
      </w:pPr>
      <w:r>
        <w:rPr>
          <w:rStyle w:val="FootnoteReference"/>
        </w:rPr>
        <w:footnoteRef/>
      </w:r>
      <w:r>
        <w:t xml:space="preserve"> The perfect P participle.</w:t>
      </w:r>
    </w:p>
  </w:footnote>
  <w:footnote w:id="43">
    <w:p w14:paraId="13AAF9AB" w14:textId="6F7E6B67" w:rsidR="00BB4EC6" w:rsidRDefault="00BB4EC6" w:rsidP="00BB4EC6">
      <w:pPr>
        <w:pStyle w:val="Endnote"/>
      </w:pPr>
      <w:r>
        <w:rPr>
          <w:rStyle w:val="FootnoteReference"/>
        </w:rPr>
        <w:footnoteRef/>
      </w:r>
      <w:r>
        <w:t xml:space="preserve"> In this context, cosmos seems to indicate earthlings, or unbelievers (Jew or Gentile); as opposed to promised landers, paradise or heaven seekers, or believers (Jew or Gentile)</w:t>
      </w:r>
      <w:r w:rsidR="00E60B4F">
        <w:t>.  This weight, if accurate, may apply in other places.  We need to look out for this weight.</w:t>
      </w:r>
      <w:r w:rsidR="008D2610">
        <w:t xml:space="preserve">  A Christian is not a worldling.</w:t>
      </w:r>
    </w:p>
  </w:footnote>
  <w:footnote w:id="44">
    <w:p w14:paraId="52C20F87" w14:textId="32802EED" w:rsidR="00B61406" w:rsidRDefault="00B61406" w:rsidP="00B61406">
      <w:pPr>
        <w:pStyle w:val="Endnote"/>
      </w:pPr>
      <w:r>
        <w:rPr>
          <w:rStyle w:val="FootnoteReference"/>
        </w:rPr>
        <w:footnoteRef/>
      </w:r>
      <w:r>
        <w:t xml:space="preserve"> The aorist subjunctive: both ideas are retained in translation.  The decision of the up-taker, not the undertaker; the terminal </w:t>
      </w:r>
      <w:r w:rsidRPr="00511FF3">
        <w:t>summons or subpoena</w:t>
      </w:r>
      <w:r>
        <w:t xml:space="preserve"> of the heavenly court for praise or condemnation.</w:t>
      </w:r>
    </w:p>
  </w:footnote>
  <w:footnote w:id="45">
    <w:p w14:paraId="44F28CAC" w14:textId="280B70F0" w:rsidR="0081025A" w:rsidRDefault="0081025A" w:rsidP="0081025A">
      <w:pPr>
        <w:pStyle w:val="Endnote"/>
      </w:pPr>
      <w:r>
        <w:rPr>
          <w:rStyle w:val="FootnoteReference"/>
        </w:rPr>
        <w:footnoteRef/>
      </w:r>
      <w:r>
        <w:t xml:space="preserve"> The aorist subjunctive.</w:t>
      </w:r>
    </w:p>
  </w:footnote>
  <w:footnote w:id="46">
    <w:p w14:paraId="15EB6D04" w14:textId="77777777" w:rsidR="00672B56" w:rsidRDefault="00672B56" w:rsidP="00672B56">
      <w:pPr>
        <w:pStyle w:val="Endnote"/>
      </w:pPr>
      <w:r>
        <w:rPr>
          <w:rStyle w:val="FootnoteReference"/>
        </w:rPr>
        <w:footnoteRef/>
      </w:r>
      <w:r>
        <w:t xml:space="preserve"> The aorist imperative: many translations ignore the aorist; but the Greek imperative is far broader in scope than the English; we prefer to call it the aorist exclamatory: thus, both ideas are retained in translation.</w:t>
      </w:r>
    </w:p>
  </w:footnote>
  <w:footnote w:id="47">
    <w:p w14:paraId="73AB16FA" w14:textId="77777777" w:rsidR="00BB310F" w:rsidRDefault="00BB310F" w:rsidP="00BB310F">
      <w:pPr>
        <w:pStyle w:val="Endnote"/>
      </w:pPr>
      <w:r>
        <w:rPr>
          <w:rStyle w:val="FootnoteReference"/>
        </w:rPr>
        <w:footnoteRef/>
      </w:r>
      <w:r>
        <w:t xml:space="preserve"> The subjunctive.</w:t>
      </w:r>
    </w:p>
  </w:footnote>
  <w:footnote w:id="48">
    <w:p w14:paraId="5D5BFB40" w14:textId="77777777" w:rsidR="00BB310F" w:rsidRDefault="00BB310F" w:rsidP="00BB310F">
      <w:pPr>
        <w:pStyle w:val="Endnote"/>
      </w:pPr>
      <w:r>
        <w:rPr>
          <w:rStyle w:val="FootnoteReference"/>
        </w:rPr>
        <w:footnoteRef/>
      </w:r>
      <w:r>
        <w:t xml:space="preserve"> The perfect P participle.</w:t>
      </w:r>
    </w:p>
  </w:footnote>
  <w:footnote w:id="49">
    <w:p w14:paraId="52EF8566" w14:textId="0A27D9C0" w:rsidR="008C5ACF" w:rsidRDefault="008C5ACF" w:rsidP="008C5ACF">
      <w:pPr>
        <w:pStyle w:val="Endnote"/>
      </w:pPr>
      <w:r>
        <w:rPr>
          <w:rStyle w:val="FootnoteReference"/>
        </w:rPr>
        <w:footnoteRef/>
      </w:r>
      <w:r>
        <w:t xml:space="preserve"> The present A participle.</w:t>
      </w:r>
    </w:p>
  </w:footnote>
  <w:footnote w:id="50">
    <w:p w14:paraId="5BA1241C" w14:textId="77777777" w:rsidR="008C5ACF" w:rsidRDefault="008C5ACF" w:rsidP="008C5ACF">
      <w:pPr>
        <w:pStyle w:val="Endnote"/>
      </w:pPr>
      <w:r>
        <w:rPr>
          <w:rStyle w:val="FootnoteReference"/>
        </w:rPr>
        <w:footnoteRef/>
      </w:r>
      <w:r>
        <w:t xml:space="preserve"> The subjunctive.</w:t>
      </w:r>
    </w:p>
  </w:footnote>
  <w:footnote w:id="51">
    <w:p w14:paraId="1C6902F6" w14:textId="77777777" w:rsidR="00E55476" w:rsidRDefault="00E55476" w:rsidP="00E55476">
      <w:pPr>
        <w:pStyle w:val="Endnote"/>
      </w:pPr>
      <w:r>
        <w:rPr>
          <w:rStyle w:val="FootnoteReference"/>
        </w:rPr>
        <w:footnoteRef/>
      </w:r>
      <w:r>
        <w:t xml:space="preserve"> The subjunctive.</w:t>
      </w:r>
    </w:p>
  </w:footnote>
  <w:footnote w:id="52">
    <w:p w14:paraId="28F26728" w14:textId="77777777" w:rsidR="008C5ACF" w:rsidRDefault="008C5ACF" w:rsidP="008C5ACF">
      <w:pPr>
        <w:pStyle w:val="Endnote"/>
      </w:pPr>
      <w:r>
        <w:rPr>
          <w:rStyle w:val="FootnoteReference"/>
        </w:rPr>
        <w:footnoteRef/>
      </w:r>
      <w:r>
        <w:t xml:space="preserve"> The subjunctive.</w:t>
      </w:r>
    </w:p>
  </w:footnote>
  <w:footnote w:id="53">
    <w:p w14:paraId="3ED07B5C" w14:textId="5F194153" w:rsidR="008C5ACF" w:rsidRDefault="008C5ACF" w:rsidP="008C5ACF">
      <w:pPr>
        <w:pStyle w:val="Endnote"/>
      </w:pPr>
      <w:r>
        <w:rPr>
          <w:rStyle w:val="FootnoteReference"/>
        </w:rPr>
        <w:footnoteRef/>
      </w:r>
      <w:r>
        <w:t xml:space="preserve"> The aorist.</w:t>
      </w:r>
    </w:p>
  </w:footnote>
  <w:footnote w:id="54">
    <w:p w14:paraId="1076802A" w14:textId="77777777" w:rsidR="00E55476" w:rsidRDefault="00E55476" w:rsidP="00E55476">
      <w:pPr>
        <w:pStyle w:val="Endnote"/>
      </w:pPr>
      <w:r>
        <w:rPr>
          <w:rStyle w:val="FootnoteReference"/>
        </w:rPr>
        <w:footnoteRef/>
      </w:r>
      <w:r>
        <w:t xml:space="preserve"> The perfect.</w:t>
      </w:r>
    </w:p>
  </w:footnote>
  <w:footnote w:id="55">
    <w:p w14:paraId="2CC67E8A" w14:textId="77777777" w:rsidR="00E55476" w:rsidRDefault="00E55476" w:rsidP="00E55476">
      <w:pPr>
        <w:pStyle w:val="Endnote"/>
      </w:pPr>
      <w:r>
        <w:rPr>
          <w:rStyle w:val="FootnoteReference"/>
        </w:rPr>
        <w:footnoteRef/>
      </w:r>
      <w:r>
        <w:t xml:space="preserve"> The perfect.</w:t>
      </w:r>
    </w:p>
  </w:footnote>
  <w:footnote w:id="56">
    <w:p w14:paraId="7D9E6557" w14:textId="77777777" w:rsidR="00E55476" w:rsidRDefault="00E55476" w:rsidP="00E55476">
      <w:pPr>
        <w:pStyle w:val="Endnote"/>
      </w:pPr>
      <w:r>
        <w:rPr>
          <w:rStyle w:val="FootnoteReference"/>
        </w:rPr>
        <w:footnoteRef/>
      </w:r>
      <w:r>
        <w:t xml:space="preserve"> The subjunctive.</w:t>
      </w:r>
    </w:p>
  </w:footnote>
  <w:footnote w:id="57">
    <w:p w14:paraId="67CB98F6" w14:textId="77777777" w:rsidR="00BD39F5" w:rsidRDefault="00BD39F5" w:rsidP="00BD39F5">
      <w:pPr>
        <w:pStyle w:val="Endnote"/>
      </w:pPr>
      <w:r>
        <w:rPr>
          <w:rStyle w:val="FootnoteReference"/>
        </w:rPr>
        <w:footnoteRef/>
      </w:r>
      <w:r>
        <w:t xml:space="preserve"> The subjunctive.</w:t>
      </w:r>
    </w:p>
  </w:footnote>
  <w:footnote w:id="58">
    <w:p w14:paraId="09F2186E" w14:textId="77777777" w:rsidR="00BD39F5" w:rsidRDefault="00BD39F5" w:rsidP="00BD39F5">
      <w:pPr>
        <w:pStyle w:val="Endnote"/>
      </w:pPr>
      <w:r>
        <w:rPr>
          <w:rStyle w:val="FootnoteReference"/>
        </w:rPr>
        <w:footnoteRef/>
      </w:r>
      <w:r>
        <w:t xml:space="preserve"> The perfect P participle.</w:t>
      </w:r>
    </w:p>
  </w:footnote>
  <w:footnote w:id="59">
    <w:p w14:paraId="3DC16DE6" w14:textId="77777777" w:rsidR="007B6093" w:rsidRDefault="007B6093" w:rsidP="007B6093">
      <w:pPr>
        <w:pStyle w:val="Endnote"/>
      </w:pPr>
      <w:r>
        <w:rPr>
          <w:rStyle w:val="FootnoteReference"/>
        </w:rPr>
        <w:footnoteRef/>
      </w:r>
      <w:r>
        <w:t xml:space="preserve"> The subjunctive.</w:t>
      </w:r>
    </w:p>
  </w:footnote>
  <w:footnote w:id="60">
    <w:p w14:paraId="7E37D7A9" w14:textId="77777777" w:rsidR="007B6093" w:rsidRDefault="007B6093" w:rsidP="007B6093">
      <w:pPr>
        <w:pStyle w:val="Endnote"/>
      </w:pPr>
      <w:r>
        <w:rPr>
          <w:rStyle w:val="FootnoteReference"/>
        </w:rPr>
        <w:footnoteRef/>
      </w:r>
      <w:r>
        <w:t xml:space="preserve"> The aorist.</w:t>
      </w:r>
    </w:p>
  </w:footnote>
  <w:footnote w:id="61">
    <w:p w14:paraId="66114899" w14:textId="77777777" w:rsidR="007B6093" w:rsidRDefault="007B6093" w:rsidP="007B6093">
      <w:pPr>
        <w:pStyle w:val="Endnote"/>
      </w:pPr>
      <w:r>
        <w:rPr>
          <w:rStyle w:val="FootnoteReference"/>
        </w:rPr>
        <w:footnoteRef/>
      </w:r>
      <w:r>
        <w:t xml:space="preserve"> The aorist.</w:t>
      </w:r>
    </w:p>
  </w:footnote>
  <w:footnote w:id="62">
    <w:p w14:paraId="687EC471" w14:textId="77777777" w:rsidR="007B6093" w:rsidRDefault="007B6093" w:rsidP="007B6093">
      <w:pPr>
        <w:pStyle w:val="Endnote"/>
      </w:pPr>
      <w:r>
        <w:rPr>
          <w:rStyle w:val="FootnoteReference"/>
        </w:rPr>
        <w:footnoteRef/>
      </w:r>
      <w:r>
        <w:t xml:space="preserve"> The aorist.</w:t>
      </w:r>
    </w:p>
  </w:footnote>
  <w:footnote w:id="63">
    <w:p w14:paraId="702935B6" w14:textId="77777777" w:rsidR="00EB44BE" w:rsidRDefault="00EB44BE" w:rsidP="00EB44BE">
      <w:pPr>
        <w:pStyle w:val="Endnote"/>
      </w:pPr>
      <w:r>
        <w:rPr>
          <w:rStyle w:val="FootnoteReference"/>
        </w:rPr>
        <w:footnoteRef/>
      </w:r>
      <w:r>
        <w:t xml:space="preserve"> The subjunctive.</w:t>
      </w:r>
    </w:p>
  </w:footnote>
  <w:footnote w:id="64">
    <w:p w14:paraId="7866BFE1" w14:textId="77777777" w:rsidR="00EB44BE" w:rsidRDefault="00EB44BE" w:rsidP="00EB44BE">
      <w:pPr>
        <w:pStyle w:val="Endnote"/>
      </w:pPr>
      <w:r>
        <w:rPr>
          <w:rStyle w:val="FootnoteReference"/>
        </w:rPr>
        <w:footnoteRef/>
      </w:r>
      <w:r>
        <w:t xml:space="preserve"> The subjunctive.</w:t>
      </w:r>
    </w:p>
  </w:footnote>
  <w:footnote w:id="65">
    <w:p w14:paraId="0B5B2AD3" w14:textId="77777777" w:rsidR="00735D2F" w:rsidRDefault="00735D2F" w:rsidP="00735D2F">
      <w:pPr>
        <w:pStyle w:val="Endnote"/>
      </w:pPr>
      <w:r>
        <w:rPr>
          <w:rStyle w:val="FootnoteReference"/>
        </w:rPr>
        <w:footnoteRef/>
      </w:r>
      <w:r>
        <w:t xml:space="preserve"> The perfect.</w:t>
      </w:r>
    </w:p>
  </w:footnote>
  <w:footnote w:id="66">
    <w:p w14:paraId="2B46BC66" w14:textId="77777777" w:rsidR="00E10A58" w:rsidRDefault="00E10A58" w:rsidP="00E10A58">
      <w:pPr>
        <w:pStyle w:val="Endnote"/>
      </w:pPr>
      <w:r>
        <w:rPr>
          <w:rStyle w:val="FootnoteReference"/>
        </w:rPr>
        <w:footnoteRef/>
      </w:r>
      <w:r>
        <w:t xml:space="preserve"> The aorist.</w:t>
      </w:r>
    </w:p>
  </w:footnote>
  <w:footnote w:id="67">
    <w:p w14:paraId="14C1274B" w14:textId="77777777" w:rsidR="00E10A58" w:rsidRDefault="00E10A58" w:rsidP="00E10A58">
      <w:pPr>
        <w:pStyle w:val="Endnote"/>
      </w:pPr>
      <w:r>
        <w:rPr>
          <w:rStyle w:val="FootnoteReference"/>
        </w:rPr>
        <w:footnoteRef/>
      </w:r>
      <w:r>
        <w:t xml:space="preserve"> The aorist.</w:t>
      </w:r>
    </w:p>
  </w:footnote>
  <w:footnote w:id="68">
    <w:p w14:paraId="021AD549" w14:textId="77777777" w:rsidR="00E10A58" w:rsidRDefault="00E10A58" w:rsidP="00E10A58">
      <w:pPr>
        <w:pStyle w:val="Endnote"/>
      </w:pPr>
      <w:r>
        <w:rPr>
          <w:rStyle w:val="FootnoteReference"/>
        </w:rPr>
        <w:footnoteRef/>
      </w:r>
      <w:r>
        <w:t xml:space="preserve"> The aorist.</w:t>
      </w:r>
    </w:p>
  </w:footnote>
  <w:footnote w:id="69">
    <w:p w14:paraId="53EEF799" w14:textId="77777777" w:rsidR="00E10A58" w:rsidRDefault="00E10A58" w:rsidP="00E10A58">
      <w:pPr>
        <w:pStyle w:val="Endnote"/>
      </w:pPr>
      <w:r>
        <w:rPr>
          <w:rStyle w:val="FootnoteReference"/>
        </w:rPr>
        <w:footnoteRef/>
      </w:r>
      <w:r>
        <w:t xml:space="preserve"> The aorist.</w:t>
      </w:r>
    </w:p>
  </w:footnote>
  <w:footnote w:id="70">
    <w:p w14:paraId="72D4CA9E" w14:textId="77777777" w:rsidR="00730CFE" w:rsidRDefault="00730CFE" w:rsidP="00730CFE">
      <w:pPr>
        <w:pStyle w:val="Endnote"/>
      </w:pPr>
      <w:r>
        <w:rPr>
          <w:rStyle w:val="FootnoteReference"/>
        </w:rPr>
        <w:footnoteRef/>
      </w:r>
      <w:r>
        <w:t xml:space="preserve"> This is the Great Menorah, the icon of the Holy Spirit.</w:t>
      </w:r>
    </w:p>
  </w:footnote>
  <w:footnote w:id="71">
    <w:p w14:paraId="686DF526" w14:textId="77777777" w:rsidR="00730CFE" w:rsidRDefault="00730CFE" w:rsidP="00730CFE">
      <w:pPr>
        <w:pStyle w:val="Endnote"/>
      </w:pPr>
      <w:r>
        <w:rPr>
          <w:rStyle w:val="FootnoteReference"/>
        </w:rPr>
        <w:footnoteRef/>
      </w:r>
      <w:r>
        <w:t xml:space="preserve"> This is Mark, Peter’s scribe, or his angel.</w:t>
      </w:r>
    </w:p>
  </w:footnote>
  <w:footnote w:id="72">
    <w:p w14:paraId="5D62A66B" w14:textId="77777777" w:rsidR="00730CFE" w:rsidRDefault="00730CFE" w:rsidP="00730CFE">
      <w:pPr>
        <w:pStyle w:val="Endnote"/>
      </w:pPr>
      <w:r>
        <w:rPr>
          <w:rStyle w:val="FootnoteReference"/>
        </w:rPr>
        <w:footnoteRef/>
      </w:r>
      <w:r>
        <w:t xml:space="preserve"> This is Luke, Paul’s scribe, or his angel.</w:t>
      </w:r>
    </w:p>
  </w:footnote>
  <w:footnote w:id="73">
    <w:p w14:paraId="2C973B20" w14:textId="77777777" w:rsidR="00730CFE" w:rsidRDefault="00730CFE" w:rsidP="00730CFE">
      <w:pPr>
        <w:pStyle w:val="Endnote"/>
      </w:pPr>
      <w:r>
        <w:rPr>
          <w:rStyle w:val="FootnoteReference"/>
        </w:rPr>
        <w:footnoteRef/>
      </w:r>
      <w:r>
        <w:t xml:space="preserve"> This is Matthew, or his angel.</w:t>
      </w:r>
    </w:p>
  </w:footnote>
  <w:footnote w:id="74">
    <w:p w14:paraId="40C415D0" w14:textId="77777777" w:rsidR="00730CFE" w:rsidRDefault="00730CFE" w:rsidP="00730CFE">
      <w:pPr>
        <w:pStyle w:val="Endnote"/>
      </w:pPr>
      <w:r>
        <w:rPr>
          <w:rStyle w:val="FootnoteReference"/>
        </w:rPr>
        <w:footnoteRef/>
      </w:r>
      <w:r>
        <w:t xml:space="preserve"> This is John, or his angel.</w:t>
      </w:r>
    </w:p>
  </w:footnote>
  <w:footnote w:id="75">
    <w:p w14:paraId="3EEDD653" w14:textId="6AF36239" w:rsidR="00BE1504" w:rsidRDefault="00BE1504" w:rsidP="00BE1504">
      <w:pPr>
        <w:pStyle w:val="Endnote"/>
      </w:pPr>
      <w:r>
        <w:rPr>
          <w:rStyle w:val="FootnoteReference"/>
        </w:rPr>
        <w:footnoteRef/>
      </w:r>
      <w:r>
        <w:t xml:space="preserve"> Possibly 100,000,000.</w:t>
      </w:r>
      <w:r w:rsidR="0043774B">
        <w:t xml:space="preserve">  This rate of growth (doubling), suggests that the Church easily reaches a census of 100 million by mid second century.  Where did they all go?  Were there that many martyrs?  Yes: probably.</w:t>
      </w:r>
    </w:p>
  </w:footnote>
  <w:footnote w:id="76">
    <w:p w14:paraId="671EB664" w14:textId="38DF0C53" w:rsidR="00BE1504" w:rsidRDefault="00BE1504" w:rsidP="00BE1504">
      <w:pPr>
        <w:pStyle w:val="Endnote"/>
      </w:pPr>
      <w:r>
        <w:rPr>
          <w:rStyle w:val="FootnoteReference"/>
        </w:rPr>
        <w:footnoteRef/>
      </w:r>
      <w:r>
        <w:t xml:space="preserve"> Possibly 1,000,000.  The Church is thought to number </w:t>
      </w:r>
      <w:r w:rsidR="0043774B">
        <w:t>1</w:t>
      </w:r>
      <w:r>
        <w:t xml:space="preserve"> million by the end of the first century</w:t>
      </w:r>
      <w:r w:rsidR="0043774B">
        <w:t>.</w:t>
      </w:r>
    </w:p>
  </w:footnote>
  <w:footnote w:id="77">
    <w:p w14:paraId="0719F0C6" w14:textId="77777777" w:rsidR="00AA5058" w:rsidRPr="00C92C68" w:rsidRDefault="00AA5058" w:rsidP="00AA5058">
      <w:pPr>
        <w:pStyle w:val="Endnote"/>
      </w:pPr>
      <w:r>
        <w:rPr>
          <w:rStyle w:val="FootnoteReference"/>
        </w:rPr>
        <w:footnoteRef/>
      </w:r>
      <w:r>
        <w:t xml:space="preserve"> </w:t>
      </w:r>
      <w:r w:rsidRPr="00CD2EF3">
        <w:rPr>
          <w:lang w:val="el-GR"/>
        </w:rPr>
        <w:t>ελ</w:t>
      </w:r>
      <w:r>
        <w:rPr>
          <w:rFonts w:cs="Times New Roman"/>
          <w:lang w:val="el-GR"/>
        </w:rPr>
        <w:t>ά</w:t>
      </w:r>
      <w:r w:rsidRPr="00CD2EF3">
        <w:rPr>
          <w:lang w:val="el-GR"/>
        </w:rPr>
        <w:t>λησεν</w:t>
      </w:r>
      <w:r>
        <w:t xml:space="preserve">: 3PS, aorist A indicative of </w:t>
      </w:r>
      <w:r w:rsidRPr="00CD2EF3">
        <w:rPr>
          <w:lang w:val="el-GR"/>
        </w:rPr>
        <w:t>λ</w:t>
      </w:r>
      <w:r>
        <w:rPr>
          <w:rFonts w:cs="Times New Roman"/>
          <w:lang w:val="el-GR"/>
        </w:rPr>
        <w:t>α</w:t>
      </w:r>
      <w:r w:rsidRPr="00CD2EF3">
        <w:rPr>
          <w:lang w:val="el-GR"/>
        </w:rPr>
        <w:t>λ</w:t>
      </w:r>
      <w:r>
        <w:rPr>
          <w:rFonts w:cs="Times New Roman"/>
          <w:lang w:val="el-GR"/>
        </w:rPr>
        <w:t>έω</w:t>
      </w:r>
      <w:r>
        <w:rPr>
          <w:rFonts w:cs="Times New Roman"/>
        </w:rPr>
        <w:t>: he/she/it(they) spoke.</w:t>
      </w:r>
    </w:p>
  </w:footnote>
  <w:footnote w:id="78">
    <w:p w14:paraId="09367E8D" w14:textId="77777777" w:rsidR="00AA5058" w:rsidRPr="00C92C68" w:rsidRDefault="00AA5058" w:rsidP="00AA5058">
      <w:pPr>
        <w:pStyle w:val="Endnote"/>
      </w:pPr>
      <w:r>
        <w:rPr>
          <w:rStyle w:val="FootnoteReference"/>
        </w:rPr>
        <w:footnoteRef/>
      </w:r>
      <w:r>
        <w:t xml:space="preserve"> </w:t>
      </w:r>
      <w:r w:rsidRPr="00CD2EF3">
        <w:rPr>
          <w:lang w:val="el-GR"/>
        </w:rPr>
        <w:t>επ</w:t>
      </w:r>
      <w:r>
        <w:rPr>
          <w:rFonts w:cs="Times New Roman"/>
          <w:lang w:val="el-GR"/>
        </w:rPr>
        <w:t>ά</w:t>
      </w:r>
      <w:r w:rsidRPr="00CD2EF3">
        <w:rPr>
          <w:lang w:val="el-GR"/>
        </w:rPr>
        <w:t>ρας</w:t>
      </w:r>
      <w:r>
        <w:t xml:space="preserve">: nominative SM, aorist A participle of </w:t>
      </w:r>
      <w:r w:rsidRPr="00CD2EF3">
        <w:rPr>
          <w:lang w:val="el-GR"/>
        </w:rPr>
        <w:t>επ</w:t>
      </w:r>
      <w:r>
        <w:rPr>
          <w:rFonts w:cs="Times New Roman"/>
          <w:lang w:val="el-GR"/>
        </w:rPr>
        <w:t>αί</w:t>
      </w:r>
      <w:r w:rsidRPr="00CD2EF3">
        <w:rPr>
          <w:lang w:val="el-GR"/>
        </w:rPr>
        <w:t>ρ</w:t>
      </w:r>
      <w:r>
        <w:rPr>
          <w:rFonts w:cs="Times New Roman"/>
          <w:lang w:val="el-GR"/>
        </w:rPr>
        <w:t>ω</w:t>
      </w:r>
      <w:r>
        <w:rPr>
          <w:rFonts w:cs="Times New Roman"/>
        </w:rPr>
        <w:t>: raising.</w:t>
      </w:r>
    </w:p>
  </w:footnote>
  <w:footnote w:id="79">
    <w:p w14:paraId="0AA1978E" w14:textId="77777777" w:rsidR="00AA5058" w:rsidRPr="00C92C68" w:rsidRDefault="00AA5058" w:rsidP="00AA5058">
      <w:pPr>
        <w:pStyle w:val="Endnote"/>
      </w:pPr>
      <w:r>
        <w:rPr>
          <w:rStyle w:val="FootnoteReference"/>
        </w:rPr>
        <w:footnoteRef/>
      </w:r>
      <w:r>
        <w:t xml:space="preserve"> </w:t>
      </w:r>
      <w:r w:rsidRPr="00CD2EF3">
        <w:rPr>
          <w:lang w:val="el-GR"/>
        </w:rPr>
        <w:t>ε</w:t>
      </w:r>
      <w:r>
        <w:rPr>
          <w:rFonts w:cs="Times New Roman"/>
          <w:lang w:val="el-GR"/>
        </w:rPr>
        <w:t>ί</w:t>
      </w:r>
      <w:r w:rsidRPr="00CD2EF3">
        <w:rPr>
          <w:lang w:val="el-GR"/>
        </w:rPr>
        <w:t>πεν</w:t>
      </w:r>
      <w:r>
        <w:t xml:space="preserve">: 3PS, aorist A indicative of </w:t>
      </w:r>
      <w:r w:rsidRPr="00CD2EF3">
        <w:rPr>
          <w:lang w:val="el-GR"/>
        </w:rPr>
        <w:t>λ</w:t>
      </w:r>
      <w:r>
        <w:rPr>
          <w:rFonts w:cs="Times New Roman"/>
          <w:lang w:val="el-GR"/>
        </w:rPr>
        <w:t>α</w:t>
      </w:r>
      <w:r w:rsidRPr="00CD2EF3">
        <w:rPr>
          <w:lang w:val="el-GR"/>
        </w:rPr>
        <w:t>λ</w:t>
      </w:r>
      <w:r>
        <w:rPr>
          <w:rFonts w:cs="Times New Roman"/>
          <w:lang w:val="el-GR"/>
        </w:rPr>
        <w:t>έω</w:t>
      </w:r>
      <w:r>
        <w:rPr>
          <w:rFonts w:cs="Times New Roman"/>
        </w:rPr>
        <w:t>: he/she/it(they) said.</w:t>
      </w:r>
    </w:p>
  </w:footnote>
  <w:footnote w:id="80">
    <w:p w14:paraId="743FDC21" w14:textId="77777777" w:rsidR="00AA5058" w:rsidRPr="00C92C68" w:rsidRDefault="00AA5058" w:rsidP="00AA5058">
      <w:pPr>
        <w:pStyle w:val="Endnote"/>
      </w:pPr>
      <w:r>
        <w:rPr>
          <w:rStyle w:val="FootnoteReference"/>
        </w:rPr>
        <w:footnoteRef/>
      </w:r>
      <w:r>
        <w:t xml:space="preserve"> </w:t>
      </w:r>
      <w:r w:rsidRPr="00CD2EF3">
        <w:rPr>
          <w:lang w:val="el-GR"/>
        </w:rPr>
        <w:t>ελ</w:t>
      </w:r>
      <w:r>
        <w:rPr>
          <w:rFonts w:cs="Times New Roman"/>
          <w:lang w:val="el-GR"/>
        </w:rPr>
        <w:t>ή</w:t>
      </w:r>
      <w:r w:rsidRPr="00CD2EF3">
        <w:rPr>
          <w:lang w:val="el-GR"/>
        </w:rPr>
        <w:t>λυθεν</w:t>
      </w:r>
      <w:r>
        <w:t xml:space="preserve">: 3PS, perfect A indicative of </w:t>
      </w:r>
      <w:r>
        <w:rPr>
          <w:rFonts w:cs="Times New Roman"/>
          <w:lang w:val="el-GR"/>
        </w:rPr>
        <w:t>έ</w:t>
      </w:r>
      <w:r w:rsidRPr="00CD2EF3">
        <w:rPr>
          <w:lang w:val="el-GR"/>
        </w:rPr>
        <w:t>ρ</w:t>
      </w:r>
      <w:r>
        <w:rPr>
          <w:rFonts w:cs="Times New Roman"/>
          <w:lang w:val="el-GR"/>
        </w:rPr>
        <w:t>χομαι</w:t>
      </w:r>
      <w:r>
        <w:rPr>
          <w:rFonts w:cs="Times New Roman"/>
        </w:rPr>
        <w:t>: he/she/it(they) has come.</w:t>
      </w:r>
    </w:p>
  </w:footnote>
  <w:footnote w:id="81">
    <w:p w14:paraId="50ECCB02"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ό</w:t>
      </w:r>
      <w:r w:rsidRPr="00CD2EF3">
        <w:rPr>
          <w:lang w:val="el-GR"/>
        </w:rPr>
        <w:t>ξασον</w:t>
      </w:r>
      <w:r>
        <w:t xml:space="preserve">: 2PS, aorist A imperative of </w:t>
      </w:r>
      <w:r w:rsidRPr="00CD2EF3">
        <w:rPr>
          <w:lang w:val="el-GR"/>
        </w:rPr>
        <w:t>δοξ</w:t>
      </w:r>
      <w:r>
        <w:rPr>
          <w:rFonts w:cs="Times New Roman"/>
          <w:lang w:val="el-GR"/>
        </w:rPr>
        <w:t>άζω</w:t>
      </w:r>
      <w:r>
        <w:rPr>
          <w:rFonts w:cs="Times New Roman"/>
        </w:rPr>
        <w:t>: [you] glorify, glorified.</w:t>
      </w:r>
    </w:p>
  </w:footnote>
  <w:footnote w:id="82">
    <w:p w14:paraId="2734F0A8" w14:textId="77777777" w:rsidR="00AA5058" w:rsidRPr="00C92C68" w:rsidRDefault="00AA5058" w:rsidP="00AA5058">
      <w:pPr>
        <w:pStyle w:val="Endnote"/>
      </w:pPr>
      <w:r>
        <w:rPr>
          <w:rStyle w:val="FootnoteReference"/>
        </w:rPr>
        <w:footnoteRef/>
      </w:r>
      <w:r>
        <w:t xml:space="preserve"> </w:t>
      </w:r>
      <w:r w:rsidRPr="00CD2EF3">
        <w:rPr>
          <w:lang w:val="el-GR"/>
        </w:rPr>
        <w:t>δοξ</w:t>
      </w:r>
      <w:r>
        <w:rPr>
          <w:rFonts w:cs="Times New Roman"/>
          <w:lang w:val="el-GR"/>
        </w:rPr>
        <w:t>ά</w:t>
      </w:r>
      <w:r w:rsidRPr="00CD2EF3">
        <w:rPr>
          <w:lang w:val="el-GR"/>
        </w:rPr>
        <w:t>ση</w:t>
      </w:r>
      <w:r>
        <w:t xml:space="preserve">: 3PS, aorist A subjunctive of </w:t>
      </w:r>
      <w:r w:rsidRPr="00CD2EF3">
        <w:rPr>
          <w:lang w:val="el-GR"/>
        </w:rPr>
        <w:t>δοξ</w:t>
      </w:r>
      <w:r>
        <w:rPr>
          <w:rFonts w:cs="Times New Roman"/>
          <w:lang w:val="el-GR"/>
        </w:rPr>
        <w:t>άζω</w:t>
      </w:r>
      <w:r>
        <w:rPr>
          <w:rFonts w:cs="Times New Roman"/>
        </w:rPr>
        <w:t>: he/she/it(they) could/should/would [have] glorify, glorified.</w:t>
      </w:r>
    </w:p>
  </w:footnote>
  <w:footnote w:id="83">
    <w:p w14:paraId="35012A35"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δωκας</w:t>
      </w:r>
      <w:r>
        <w:t xml:space="preserve">: 2PS, aorist A indicative of </w:t>
      </w:r>
      <w:r>
        <w:rPr>
          <w:rFonts w:cs="Times New Roman"/>
          <w:lang w:val="el-GR"/>
        </w:rPr>
        <w:t>δίδωμι</w:t>
      </w:r>
      <w:r>
        <w:rPr>
          <w:rFonts w:cs="Times New Roman"/>
        </w:rPr>
        <w:t>: you gave.</w:t>
      </w:r>
    </w:p>
  </w:footnote>
  <w:footnote w:id="84">
    <w:p w14:paraId="08BD108B"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85">
    <w:p w14:paraId="58305D71"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ώ</w:t>
      </w:r>
      <w:r w:rsidRPr="00CD2EF3">
        <w:rPr>
          <w:lang w:val="el-GR"/>
        </w:rPr>
        <w:t>σει</w:t>
      </w:r>
      <w:r>
        <w:t xml:space="preserve">: 3PS, future A indicative of </w:t>
      </w:r>
      <w:r>
        <w:rPr>
          <w:rFonts w:cs="Times New Roman"/>
          <w:lang w:val="el-GR"/>
        </w:rPr>
        <w:t>δίδωμι</w:t>
      </w:r>
      <w:r>
        <w:rPr>
          <w:rFonts w:cs="Times New Roman"/>
        </w:rPr>
        <w:t>: he/she/it(they) will give.</w:t>
      </w:r>
    </w:p>
  </w:footnote>
  <w:footnote w:id="86">
    <w:p w14:paraId="527D93B0" w14:textId="77777777" w:rsidR="00AA5058" w:rsidRPr="00C92C68" w:rsidRDefault="00AA5058" w:rsidP="00AA5058">
      <w:pPr>
        <w:pStyle w:val="Endnote"/>
      </w:pPr>
      <w:r>
        <w:rPr>
          <w:rStyle w:val="FootnoteReference"/>
        </w:rPr>
        <w:footnoteRef/>
      </w:r>
      <w:r>
        <w:t xml:space="preserve"> </w:t>
      </w:r>
      <w:r>
        <w:rPr>
          <w:lang w:val="el-GR"/>
        </w:rPr>
        <w:t>εστίν</w:t>
      </w:r>
      <w:r>
        <w:t xml:space="preserve">: 3PS, present A indicative of </w:t>
      </w:r>
      <w:r>
        <w:rPr>
          <w:lang w:val="el-GR"/>
        </w:rPr>
        <w:t>ε</w:t>
      </w:r>
      <w:r>
        <w:rPr>
          <w:rFonts w:cs="Times New Roman"/>
          <w:lang w:val="el-GR"/>
        </w:rPr>
        <w:t>ιμ</w:t>
      </w:r>
      <w:r>
        <w:rPr>
          <w:lang w:val="el-GR"/>
        </w:rPr>
        <w:t>ί</w:t>
      </w:r>
      <w:r>
        <w:rPr>
          <w:rFonts w:cs="Times New Roman"/>
        </w:rPr>
        <w:t>: he/she/it(they) is/are.</w:t>
      </w:r>
    </w:p>
  </w:footnote>
  <w:footnote w:id="87">
    <w:p w14:paraId="3697A666" w14:textId="77777777" w:rsidR="00AA5058" w:rsidRPr="00C92C68" w:rsidRDefault="00AA5058" w:rsidP="00AA5058">
      <w:pPr>
        <w:pStyle w:val="Endnote"/>
      </w:pPr>
      <w:r>
        <w:rPr>
          <w:rStyle w:val="FootnoteReference"/>
        </w:rPr>
        <w:footnoteRef/>
      </w:r>
      <w:r>
        <w:t xml:space="preserve"> </w:t>
      </w:r>
      <w:r w:rsidRPr="00CD2EF3">
        <w:rPr>
          <w:lang w:val="el-GR"/>
        </w:rPr>
        <w:t>γιν</w:t>
      </w:r>
      <w:r>
        <w:rPr>
          <w:rFonts w:cs="Times New Roman"/>
          <w:lang w:val="el-GR"/>
        </w:rPr>
        <w:t>ώ</w:t>
      </w:r>
      <w:r w:rsidRPr="00CD2EF3">
        <w:rPr>
          <w:lang w:val="el-GR"/>
        </w:rPr>
        <w:t>σκωσιν</w:t>
      </w:r>
      <w:r>
        <w:t xml:space="preserve">: 3PP, present A subjunctive of </w:t>
      </w:r>
      <w:r w:rsidRPr="00CD2EF3">
        <w:rPr>
          <w:lang w:val="el-GR"/>
        </w:rPr>
        <w:t>γιν</w:t>
      </w:r>
      <w:r>
        <w:rPr>
          <w:rFonts w:cs="Times New Roman"/>
          <w:lang w:val="el-GR"/>
        </w:rPr>
        <w:t>ώ</w:t>
      </w:r>
      <w:r w:rsidRPr="00CD2EF3">
        <w:rPr>
          <w:lang w:val="el-GR"/>
        </w:rPr>
        <w:t>σκω</w:t>
      </w:r>
      <w:r>
        <w:rPr>
          <w:rFonts w:cs="Times New Roman"/>
        </w:rPr>
        <w:t>: they could/should/would know.</w:t>
      </w:r>
    </w:p>
  </w:footnote>
  <w:footnote w:id="88">
    <w:p w14:paraId="72D75A43"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89">
    <w:p w14:paraId="4AAEB9EB" w14:textId="77777777" w:rsidR="00AA5058" w:rsidRPr="00C92C68" w:rsidRDefault="00AA5058" w:rsidP="00AA5058">
      <w:pPr>
        <w:pStyle w:val="Endnote"/>
      </w:pPr>
      <w:r>
        <w:rPr>
          <w:rStyle w:val="FootnoteReference"/>
        </w:rPr>
        <w:footnoteRef/>
      </w:r>
      <w:r>
        <w:t xml:space="preserve"> </w:t>
      </w:r>
      <w:r w:rsidRPr="00CD2EF3">
        <w:rPr>
          <w:lang w:val="el-GR"/>
        </w:rPr>
        <w:t>εδ</w:t>
      </w:r>
      <w:r>
        <w:rPr>
          <w:rFonts w:cs="Times New Roman"/>
          <w:lang w:val="el-GR"/>
        </w:rPr>
        <w:t>ό</w:t>
      </w:r>
      <w:r w:rsidRPr="00CD2EF3">
        <w:rPr>
          <w:lang w:val="el-GR"/>
        </w:rPr>
        <w:t>ξασα</w:t>
      </w:r>
      <w:r>
        <w:t xml:space="preserve">: 1PS, aorist A indicative of </w:t>
      </w:r>
      <w:r w:rsidRPr="00CD2EF3">
        <w:rPr>
          <w:lang w:val="el-GR"/>
        </w:rPr>
        <w:t>δοξ</w:t>
      </w:r>
      <w:r>
        <w:rPr>
          <w:rFonts w:cs="Times New Roman"/>
          <w:lang w:val="el-GR"/>
        </w:rPr>
        <w:t>άζω</w:t>
      </w:r>
      <w:r>
        <w:rPr>
          <w:rFonts w:cs="Times New Roman"/>
        </w:rPr>
        <w:t>: I glorified.</w:t>
      </w:r>
    </w:p>
  </w:footnote>
  <w:footnote w:id="90">
    <w:p w14:paraId="2C1F56B2" w14:textId="77777777" w:rsidR="00AA5058" w:rsidRPr="00C92C68" w:rsidRDefault="00AA5058" w:rsidP="00AA5058">
      <w:pPr>
        <w:pStyle w:val="Endnote"/>
      </w:pPr>
      <w:r>
        <w:rPr>
          <w:rStyle w:val="FootnoteReference"/>
        </w:rPr>
        <w:footnoteRef/>
      </w:r>
      <w:r>
        <w:t xml:space="preserve"> </w:t>
      </w:r>
      <w:r w:rsidRPr="00CD2EF3">
        <w:rPr>
          <w:lang w:val="el-GR"/>
        </w:rPr>
        <w:t>τελει</w:t>
      </w:r>
      <w:r>
        <w:rPr>
          <w:rFonts w:cs="Times New Roman"/>
          <w:lang w:val="el-GR"/>
        </w:rPr>
        <w:t>ώ</w:t>
      </w:r>
      <w:r w:rsidRPr="00CD2EF3">
        <w:rPr>
          <w:lang w:val="el-GR"/>
        </w:rPr>
        <w:t>σας</w:t>
      </w:r>
      <w:r>
        <w:t xml:space="preserve">: nominative SM, aorist A participle of </w:t>
      </w:r>
      <w:r w:rsidRPr="00CD2EF3">
        <w:rPr>
          <w:lang w:val="el-GR"/>
        </w:rPr>
        <w:t>τελει</w:t>
      </w:r>
      <w:r>
        <w:rPr>
          <w:rFonts w:cs="Times New Roman"/>
          <w:lang w:val="el-GR"/>
        </w:rPr>
        <w:t>όω</w:t>
      </w:r>
      <w:r>
        <w:rPr>
          <w:rFonts w:cs="Times New Roman"/>
        </w:rPr>
        <w:t>: completing.</w:t>
      </w:r>
    </w:p>
  </w:footnote>
  <w:footnote w:id="91">
    <w:p w14:paraId="494DBAD6"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92">
    <w:p w14:paraId="46058B38" w14:textId="77777777" w:rsidR="00AA5058" w:rsidRPr="00C92C68" w:rsidRDefault="00AA5058" w:rsidP="00AA5058">
      <w:pPr>
        <w:pStyle w:val="Endnote"/>
      </w:pPr>
      <w:r>
        <w:rPr>
          <w:rStyle w:val="FootnoteReference"/>
        </w:rPr>
        <w:footnoteRef/>
      </w:r>
      <w:r>
        <w:t xml:space="preserve"> </w:t>
      </w:r>
      <w:r w:rsidRPr="00CD2EF3">
        <w:rPr>
          <w:lang w:val="el-GR"/>
        </w:rPr>
        <w:t>ποι</w:t>
      </w:r>
      <w:r>
        <w:rPr>
          <w:rFonts w:cs="Times New Roman"/>
          <w:lang w:val="el-GR"/>
        </w:rPr>
        <w:t>ή</w:t>
      </w:r>
      <w:r w:rsidRPr="00CD2EF3">
        <w:rPr>
          <w:lang w:val="el-GR"/>
        </w:rPr>
        <w:t>σω</w:t>
      </w:r>
      <w:r>
        <w:t xml:space="preserve">: 1PS, aorist A subjunctive of </w:t>
      </w:r>
      <w:r w:rsidRPr="00CD2EF3">
        <w:rPr>
          <w:lang w:val="el-GR"/>
        </w:rPr>
        <w:t>ποι</w:t>
      </w:r>
      <w:r>
        <w:rPr>
          <w:rFonts w:cs="Times New Roman"/>
          <w:lang w:val="el-GR"/>
        </w:rPr>
        <w:t>έ</w:t>
      </w:r>
      <w:r w:rsidRPr="00CD2EF3">
        <w:rPr>
          <w:lang w:val="el-GR"/>
        </w:rPr>
        <w:t>ω</w:t>
      </w:r>
      <w:r>
        <w:rPr>
          <w:rFonts w:cs="Times New Roman"/>
        </w:rPr>
        <w:t>: I could/should/would do.</w:t>
      </w:r>
    </w:p>
  </w:footnote>
  <w:footnote w:id="93">
    <w:p w14:paraId="5DBAB743" w14:textId="77777777" w:rsidR="00AA5058" w:rsidRDefault="00AA5058" w:rsidP="00AA5058">
      <w:pPr>
        <w:pStyle w:val="Endnote"/>
      </w:pPr>
      <w:r>
        <w:rPr>
          <w:rStyle w:val="FootnoteReference"/>
        </w:rPr>
        <w:footnoteRef/>
      </w:r>
      <w:r>
        <w:t xml:space="preserve"> The promised land, Ha’Aretz, which may be a subtle inference to the reestablishment of paradise.</w:t>
      </w:r>
    </w:p>
  </w:footnote>
  <w:footnote w:id="94">
    <w:p w14:paraId="5F156FF6"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ό</w:t>
      </w:r>
      <w:r w:rsidRPr="00CD2EF3">
        <w:rPr>
          <w:lang w:val="el-GR"/>
        </w:rPr>
        <w:t>ξασον</w:t>
      </w:r>
      <w:r>
        <w:t xml:space="preserve">: 2PS, aorist A imperative of </w:t>
      </w:r>
      <w:r w:rsidRPr="00CD2EF3">
        <w:rPr>
          <w:lang w:val="el-GR"/>
        </w:rPr>
        <w:t>δοξ</w:t>
      </w:r>
      <w:r>
        <w:rPr>
          <w:rFonts w:cs="Times New Roman"/>
          <w:lang w:val="el-GR"/>
        </w:rPr>
        <w:t>άζω</w:t>
      </w:r>
      <w:r>
        <w:rPr>
          <w:rFonts w:cs="Times New Roman"/>
        </w:rPr>
        <w:t>: [you] glorify, glorified.</w:t>
      </w:r>
    </w:p>
  </w:footnote>
  <w:footnote w:id="95">
    <w:p w14:paraId="54751C6A" w14:textId="77777777" w:rsidR="00AA5058" w:rsidRPr="00C92C68" w:rsidRDefault="00AA5058" w:rsidP="00AA5058">
      <w:pPr>
        <w:pStyle w:val="Endnote"/>
      </w:pPr>
      <w:r>
        <w:rPr>
          <w:rStyle w:val="FootnoteReference"/>
        </w:rPr>
        <w:footnoteRef/>
      </w:r>
      <w:r>
        <w:t xml:space="preserve"> </w:t>
      </w:r>
      <w:r w:rsidRPr="00CD2EF3">
        <w:rPr>
          <w:lang w:val="el-GR"/>
        </w:rPr>
        <w:t>ε</w:t>
      </w:r>
      <w:r>
        <w:rPr>
          <w:rFonts w:cs="Times New Roman"/>
          <w:lang w:val="el-GR"/>
        </w:rPr>
        <w:t>ί</w:t>
      </w:r>
      <w:r w:rsidRPr="00CD2EF3">
        <w:rPr>
          <w:lang w:val="el-GR"/>
        </w:rPr>
        <w:t>χον</w:t>
      </w:r>
      <w:r>
        <w:t xml:space="preserve">: 1PS or 3PP, imperfect A indicative of </w:t>
      </w:r>
      <w:r>
        <w:rPr>
          <w:rFonts w:cs="Times New Roman"/>
          <w:lang w:val="el-GR"/>
        </w:rPr>
        <w:t>έ</w:t>
      </w:r>
      <w:r w:rsidRPr="00CD2EF3">
        <w:rPr>
          <w:lang w:val="el-GR"/>
        </w:rPr>
        <w:t>χ</w:t>
      </w:r>
      <w:r>
        <w:rPr>
          <w:rFonts w:cs="Times New Roman"/>
          <w:lang w:val="el-GR"/>
        </w:rPr>
        <w:t>ω</w:t>
      </w:r>
      <w:r>
        <w:rPr>
          <w:rFonts w:cs="Times New Roman"/>
        </w:rPr>
        <w:t>: I or they now have.</w:t>
      </w:r>
    </w:p>
  </w:footnote>
  <w:footnote w:id="96">
    <w:p w14:paraId="2BCFE580" w14:textId="77777777" w:rsidR="00AA5058" w:rsidRPr="00C92C68" w:rsidRDefault="00AA5058" w:rsidP="00AA5058">
      <w:pPr>
        <w:pStyle w:val="Endnote"/>
      </w:pPr>
      <w:r>
        <w:rPr>
          <w:rStyle w:val="FootnoteReference"/>
        </w:rPr>
        <w:footnoteRef/>
      </w:r>
      <w:r>
        <w:t xml:space="preserve"> </w:t>
      </w:r>
      <w:r w:rsidRPr="00CD2EF3">
        <w:rPr>
          <w:lang w:val="el-GR"/>
        </w:rPr>
        <w:t>ε</w:t>
      </w:r>
      <w:r>
        <w:rPr>
          <w:rFonts w:cs="Times New Roman"/>
          <w:lang w:val="el-GR"/>
        </w:rPr>
        <w:t>ί</w:t>
      </w:r>
      <w:r w:rsidRPr="00CD2EF3">
        <w:rPr>
          <w:lang w:val="el-GR"/>
        </w:rPr>
        <w:t>ναι</w:t>
      </w:r>
      <w:r>
        <w:t xml:space="preserve">: present infinitive of </w:t>
      </w:r>
      <w:r>
        <w:rPr>
          <w:lang w:val="el-GR"/>
        </w:rPr>
        <w:t>ε</w:t>
      </w:r>
      <w:r>
        <w:rPr>
          <w:rFonts w:cs="Times New Roman"/>
          <w:lang w:val="el-GR"/>
        </w:rPr>
        <w:t>ιμ</w:t>
      </w:r>
      <w:r>
        <w:rPr>
          <w:lang w:val="el-GR"/>
        </w:rPr>
        <w:t>ί</w:t>
      </w:r>
      <w:r>
        <w:rPr>
          <w:rFonts w:cs="Times New Roman"/>
        </w:rPr>
        <w:t>: to be, is, exists, existence.</w:t>
      </w:r>
    </w:p>
  </w:footnote>
  <w:footnote w:id="97">
    <w:p w14:paraId="61A434EB" w14:textId="77777777" w:rsidR="00AA5058" w:rsidRPr="00C92C68" w:rsidRDefault="00AA5058" w:rsidP="00AA5058">
      <w:pPr>
        <w:pStyle w:val="Endnote"/>
      </w:pPr>
      <w:r>
        <w:rPr>
          <w:rStyle w:val="FootnoteReference"/>
        </w:rPr>
        <w:footnoteRef/>
      </w:r>
      <w:r>
        <w:t xml:space="preserve"> </w:t>
      </w:r>
      <w:r w:rsidRPr="00CD2EF3">
        <w:rPr>
          <w:lang w:val="el-GR"/>
        </w:rPr>
        <w:t>εφαν</w:t>
      </w:r>
      <w:r>
        <w:rPr>
          <w:rFonts w:cs="Times New Roman"/>
          <w:lang w:val="el-GR"/>
        </w:rPr>
        <w:t>έ</w:t>
      </w:r>
      <w:r w:rsidRPr="00CD2EF3">
        <w:rPr>
          <w:lang w:val="el-GR"/>
        </w:rPr>
        <w:t>ρωσα</w:t>
      </w:r>
      <w:r>
        <w:t xml:space="preserve">: 1PS, aorist A indicative of </w:t>
      </w:r>
      <w:r w:rsidRPr="00CD2EF3">
        <w:rPr>
          <w:lang w:val="el-GR"/>
        </w:rPr>
        <w:t>φανερ</w:t>
      </w:r>
      <w:r>
        <w:rPr>
          <w:rFonts w:cs="Times New Roman"/>
          <w:lang w:val="el-GR"/>
        </w:rPr>
        <w:t>ό</w:t>
      </w:r>
      <w:r w:rsidRPr="00CD2EF3">
        <w:rPr>
          <w:lang w:val="el-GR"/>
        </w:rPr>
        <w:t>ω</w:t>
      </w:r>
      <w:r>
        <w:rPr>
          <w:rFonts w:cs="Times New Roman"/>
        </w:rPr>
        <w:t xml:space="preserve">: I </w:t>
      </w:r>
      <w:r w:rsidRPr="00E05D7A">
        <w:rPr>
          <w:rFonts w:cs="Times New Roman"/>
        </w:rPr>
        <w:t>illuminated</w:t>
      </w:r>
      <w:r>
        <w:rPr>
          <w:rFonts w:cs="Times New Roman"/>
        </w:rPr>
        <w:t xml:space="preserve">, </w:t>
      </w:r>
      <w:r w:rsidRPr="00E05D7A">
        <w:rPr>
          <w:rFonts w:cs="Times New Roman"/>
        </w:rPr>
        <w:t>illumined</w:t>
      </w:r>
      <w:r>
        <w:rPr>
          <w:rFonts w:cs="Times New Roman"/>
        </w:rPr>
        <w:t>.</w:t>
      </w:r>
    </w:p>
  </w:footnote>
  <w:footnote w:id="98">
    <w:p w14:paraId="738EF7E8"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δωκας</w:t>
      </w:r>
      <w:r>
        <w:t xml:space="preserve">: 2PS, aorist A indicative of </w:t>
      </w:r>
      <w:r>
        <w:rPr>
          <w:rFonts w:cs="Times New Roman"/>
          <w:lang w:val="el-GR"/>
        </w:rPr>
        <w:t>δίδωμι</w:t>
      </w:r>
      <w:r>
        <w:rPr>
          <w:rFonts w:cs="Times New Roman"/>
        </w:rPr>
        <w:t>: you gave.</w:t>
      </w:r>
    </w:p>
  </w:footnote>
  <w:footnote w:id="99">
    <w:p w14:paraId="4EC965A2" w14:textId="77777777" w:rsidR="00AA5058" w:rsidRPr="00C92C68" w:rsidRDefault="00AA5058" w:rsidP="00AA5058">
      <w:pPr>
        <w:pStyle w:val="Endnote"/>
      </w:pPr>
      <w:r>
        <w:rPr>
          <w:rStyle w:val="FootnoteReference"/>
        </w:rPr>
        <w:footnoteRef/>
      </w:r>
      <w:r>
        <w:t xml:space="preserve"> </w:t>
      </w:r>
      <w:r>
        <w:rPr>
          <w:rFonts w:cs="Times New Roman"/>
          <w:lang w:val="el-GR"/>
        </w:rPr>
        <w:t>ή</w:t>
      </w:r>
      <w:r w:rsidRPr="00CD2EF3">
        <w:rPr>
          <w:lang w:val="el-GR"/>
        </w:rPr>
        <w:t>σαν</w:t>
      </w:r>
      <w:r>
        <w:t xml:space="preserve">: 3PP, imperfect A indicative of </w:t>
      </w:r>
      <w:r>
        <w:rPr>
          <w:lang w:val="el-GR"/>
        </w:rPr>
        <w:t>ε</w:t>
      </w:r>
      <w:r>
        <w:rPr>
          <w:rFonts w:cs="Times New Roman"/>
          <w:lang w:val="el-GR"/>
        </w:rPr>
        <w:t>ιμ</w:t>
      </w:r>
      <w:r>
        <w:rPr>
          <w:lang w:val="el-GR"/>
        </w:rPr>
        <w:t>ί</w:t>
      </w:r>
      <w:r>
        <w:rPr>
          <w:rFonts w:cs="Times New Roman"/>
        </w:rPr>
        <w:t>: they now are.</w:t>
      </w:r>
    </w:p>
  </w:footnote>
  <w:footnote w:id="100">
    <w:p w14:paraId="1F4CD67D"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δωκας</w:t>
      </w:r>
      <w:r>
        <w:t xml:space="preserve">: 2PS, aorist A indicative of </w:t>
      </w:r>
      <w:r>
        <w:rPr>
          <w:rFonts w:cs="Times New Roman"/>
          <w:lang w:val="el-GR"/>
        </w:rPr>
        <w:t>δίδωμι</w:t>
      </w:r>
      <w:r>
        <w:rPr>
          <w:rFonts w:cs="Times New Roman"/>
        </w:rPr>
        <w:t>: you gave.</w:t>
      </w:r>
    </w:p>
  </w:footnote>
  <w:footnote w:id="101">
    <w:p w14:paraId="61CD3CB2" w14:textId="49CCADB6" w:rsidR="00AA5058" w:rsidRPr="00C92C68" w:rsidRDefault="00AA5058" w:rsidP="00AA5058">
      <w:pPr>
        <w:pStyle w:val="Endnote"/>
      </w:pPr>
      <w:r>
        <w:rPr>
          <w:rStyle w:val="FootnoteReference"/>
        </w:rPr>
        <w:footnoteRef/>
      </w:r>
      <w:r>
        <w:t xml:space="preserve"> </w:t>
      </w:r>
      <w:r w:rsidRPr="00CD2EF3">
        <w:rPr>
          <w:lang w:val="el-GR"/>
        </w:rPr>
        <w:t>τετ</w:t>
      </w:r>
      <w:r>
        <w:rPr>
          <w:rFonts w:cs="Times New Roman"/>
          <w:lang w:val="el-GR"/>
        </w:rPr>
        <w:t>ή</w:t>
      </w:r>
      <w:r w:rsidRPr="00CD2EF3">
        <w:rPr>
          <w:lang w:val="el-GR"/>
        </w:rPr>
        <w:t>ρηκαν</w:t>
      </w:r>
      <w:r>
        <w:t xml:space="preserve">: 3PP, perfect A indicative of </w:t>
      </w:r>
      <w:r w:rsidRPr="00CD2EF3">
        <w:rPr>
          <w:lang w:val="el-GR"/>
        </w:rPr>
        <w:t>τηρ</w:t>
      </w:r>
      <w:r>
        <w:rPr>
          <w:rFonts w:cs="Times New Roman"/>
          <w:lang w:val="el-GR"/>
        </w:rPr>
        <w:t>έω</w:t>
      </w:r>
      <w:r>
        <w:rPr>
          <w:rFonts w:cs="Times New Roman"/>
        </w:rPr>
        <w:t xml:space="preserve">: </w:t>
      </w:r>
      <w:r w:rsidR="00793373">
        <w:rPr>
          <w:rFonts w:cs="Times New Roman"/>
        </w:rPr>
        <w:t xml:space="preserve">they have defended, guarded, kept, </w:t>
      </w:r>
      <w:r>
        <w:rPr>
          <w:rFonts w:cs="Times New Roman"/>
        </w:rPr>
        <w:t>obeyed, protected, watched.</w:t>
      </w:r>
    </w:p>
  </w:footnote>
  <w:footnote w:id="102">
    <w:p w14:paraId="199E56DA"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γνωκαν</w:t>
      </w:r>
      <w:r>
        <w:t xml:space="preserve">: 3PP, perfect A indicative of </w:t>
      </w:r>
      <w:r w:rsidRPr="00CD2EF3">
        <w:rPr>
          <w:lang w:val="el-GR"/>
        </w:rPr>
        <w:t>γ</w:t>
      </w:r>
      <w:r>
        <w:rPr>
          <w:rFonts w:cs="Times New Roman"/>
          <w:lang w:val="el-GR"/>
        </w:rPr>
        <w:t>ι</w:t>
      </w:r>
      <w:r w:rsidRPr="00CD2EF3">
        <w:rPr>
          <w:lang w:val="el-GR"/>
        </w:rPr>
        <w:t>ν</w:t>
      </w:r>
      <w:r>
        <w:rPr>
          <w:rFonts w:cs="Times New Roman"/>
          <w:lang w:val="el-GR"/>
        </w:rPr>
        <w:t>ώσ</w:t>
      </w:r>
      <w:r w:rsidRPr="00CD2EF3">
        <w:rPr>
          <w:lang w:val="el-GR"/>
        </w:rPr>
        <w:t>κω</w:t>
      </w:r>
      <w:r>
        <w:rPr>
          <w:rFonts w:cs="Times New Roman"/>
        </w:rPr>
        <w:t>: they have known.</w:t>
      </w:r>
    </w:p>
  </w:footnote>
  <w:footnote w:id="103">
    <w:p w14:paraId="6A76A908"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δωκας</w:t>
      </w:r>
      <w:r>
        <w:t xml:space="preserve">: 2PS, aorist A indicative of </w:t>
      </w:r>
      <w:r>
        <w:rPr>
          <w:rFonts w:cs="Times New Roman"/>
          <w:lang w:val="el-GR"/>
        </w:rPr>
        <w:t>δίδωμι</w:t>
      </w:r>
      <w:r>
        <w:rPr>
          <w:rFonts w:cs="Times New Roman"/>
        </w:rPr>
        <w:t>: you gave.</w:t>
      </w:r>
    </w:p>
  </w:footnote>
  <w:footnote w:id="104">
    <w:p w14:paraId="653F8ED1" w14:textId="77777777" w:rsidR="00AA5058" w:rsidRPr="00C92C68" w:rsidRDefault="00AA5058" w:rsidP="00AA5058">
      <w:pPr>
        <w:pStyle w:val="Endnote"/>
      </w:pPr>
      <w:r>
        <w:rPr>
          <w:rStyle w:val="FootnoteReference"/>
        </w:rPr>
        <w:footnoteRef/>
      </w:r>
      <w:r>
        <w:t xml:space="preserve"> </w:t>
      </w:r>
      <w:r>
        <w:rPr>
          <w:lang w:val="el-GR"/>
        </w:rPr>
        <w:t>εισίν</w:t>
      </w:r>
      <w:r>
        <w:t xml:space="preserve">: 3PP, present A indicative of </w:t>
      </w:r>
      <w:r>
        <w:rPr>
          <w:lang w:val="el-GR"/>
        </w:rPr>
        <w:t>ε</w:t>
      </w:r>
      <w:r>
        <w:rPr>
          <w:rFonts w:cs="Times New Roman"/>
          <w:lang w:val="el-GR"/>
        </w:rPr>
        <w:t>ιμ</w:t>
      </w:r>
      <w:r>
        <w:rPr>
          <w:lang w:val="el-GR"/>
        </w:rPr>
        <w:t>ί</w:t>
      </w:r>
      <w:r>
        <w:rPr>
          <w:rFonts w:cs="Times New Roman"/>
        </w:rPr>
        <w:t>: they are.</w:t>
      </w:r>
    </w:p>
  </w:footnote>
  <w:footnote w:id="105">
    <w:p w14:paraId="5256CBE1"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δωκας</w:t>
      </w:r>
      <w:r>
        <w:t xml:space="preserve">: 2PS, aorist A indicative of </w:t>
      </w:r>
      <w:r>
        <w:rPr>
          <w:rFonts w:cs="Times New Roman"/>
          <w:lang w:val="el-GR"/>
        </w:rPr>
        <w:t>δίδωμι</w:t>
      </w:r>
      <w:r>
        <w:rPr>
          <w:rFonts w:cs="Times New Roman"/>
        </w:rPr>
        <w:t>: you gave.</w:t>
      </w:r>
    </w:p>
  </w:footnote>
  <w:footnote w:id="106">
    <w:p w14:paraId="66D85C6A"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w:t>
      </w:r>
      <w:r>
        <w:t xml:space="preserve">: 1PS, perfect A indicative of </w:t>
      </w:r>
      <w:r>
        <w:rPr>
          <w:rFonts w:cs="Times New Roman"/>
          <w:lang w:val="el-GR"/>
        </w:rPr>
        <w:t>δίδωμι</w:t>
      </w:r>
      <w:r>
        <w:rPr>
          <w:rFonts w:cs="Times New Roman"/>
        </w:rPr>
        <w:t>: I have given.</w:t>
      </w:r>
    </w:p>
  </w:footnote>
  <w:footnote w:id="107">
    <w:p w14:paraId="155E3B02"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λαβον</w:t>
      </w:r>
      <w:r>
        <w:t xml:space="preserve">: 1PS or 3PP, aorist A indicative of </w:t>
      </w:r>
      <w:r w:rsidRPr="00CD2EF3">
        <w:rPr>
          <w:lang w:val="el-GR"/>
        </w:rPr>
        <w:t>λα</w:t>
      </w:r>
      <w:r>
        <w:rPr>
          <w:rFonts w:cs="Times New Roman"/>
          <w:lang w:val="el-GR"/>
        </w:rPr>
        <w:t>μ</w:t>
      </w:r>
      <w:r w:rsidRPr="00CD2EF3">
        <w:rPr>
          <w:lang w:val="el-GR"/>
        </w:rPr>
        <w:t>β</w:t>
      </w:r>
      <w:r>
        <w:rPr>
          <w:rFonts w:cs="Times New Roman"/>
          <w:lang w:val="el-GR"/>
        </w:rPr>
        <w:t>ά</w:t>
      </w:r>
      <w:r w:rsidRPr="00CD2EF3">
        <w:rPr>
          <w:lang w:val="el-GR"/>
        </w:rPr>
        <w:t>ν</w:t>
      </w:r>
      <w:r>
        <w:rPr>
          <w:rFonts w:cs="Times New Roman"/>
          <w:lang w:val="el-GR"/>
        </w:rPr>
        <w:t>ω</w:t>
      </w:r>
      <w:r>
        <w:rPr>
          <w:rFonts w:cs="Times New Roman"/>
        </w:rPr>
        <w:t>: I or they received, took.</w:t>
      </w:r>
    </w:p>
  </w:footnote>
  <w:footnote w:id="108">
    <w:p w14:paraId="5B0A6FCD"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γνωσαν</w:t>
      </w:r>
      <w:r>
        <w:t xml:space="preserve">: 3PP, aorist A indicative of </w:t>
      </w:r>
      <w:r w:rsidRPr="00CD2EF3">
        <w:rPr>
          <w:lang w:val="el-GR"/>
        </w:rPr>
        <w:t>γ</w:t>
      </w:r>
      <w:r>
        <w:rPr>
          <w:rFonts w:cs="Times New Roman"/>
          <w:lang w:val="el-GR"/>
        </w:rPr>
        <w:t>ι</w:t>
      </w:r>
      <w:r w:rsidRPr="00CD2EF3">
        <w:rPr>
          <w:lang w:val="el-GR"/>
        </w:rPr>
        <w:t>ν</w:t>
      </w:r>
      <w:r>
        <w:rPr>
          <w:rFonts w:cs="Times New Roman"/>
          <w:lang w:val="el-GR"/>
        </w:rPr>
        <w:t>ώ</w:t>
      </w:r>
      <w:r w:rsidRPr="00CD2EF3">
        <w:rPr>
          <w:lang w:val="el-GR"/>
        </w:rPr>
        <w:t>σκω</w:t>
      </w:r>
      <w:r>
        <w:rPr>
          <w:rFonts w:cs="Times New Roman"/>
        </w:rPr>
        <w:t>: they knew.</w:t>
      </w:r>
    </w:p>
  </w:footnote>
  <w:footnote w:id="109">
    <w:p w14:paraId="3A6FEE87" w14:textId="77777777" w:rsidR="00AA5058" w:rsidRPr="00C92C68" w:rsidRDefault="00AA5058" w:rsidP="00AA5058">
      <w:pPr>
        <w:pStyle w:val="Endnote"/>
      </w:pPr>
      <w:r>
        <w:rPr>
          <w:rStyle w:val="FootnoteReference"/>
        </w:rPr>
        <w:footnoteRef/>
      </w:r>
      <w:r>
        <w:t xml:space="preserve"> </w:t>
      </w:r>
      <w:r w:rsidRPr="00CD2EF3">
        <w:rPr>
          <w:lang w:val="el-GR"/>
        </w:rPr>
        <w:t>εξ</w:t>
      </w:r>
      <w:r>
        <w:rPr>
          <w:rFonts w:cs="Times New Roman"/>
          <w:lang w:val="el-GR"/>
        </w:rPr>
        <w:t>ή</w:t>
      </w:r>
      <w:r w:rsidRPr="00CD2EF3">
        <w:rPr>
          <w:lang w:val="el-GR"/>
        </w:rPr>
        <w:t>λθον</w:t>
      </w:r>
      <w:r>
        <w:t xml:space="preserve">: 1PS or 3PP, aorist A indicative of </w:t>
      </w:r>
      <w:r w:rsidRPr="00CD2EF3">
        <w:rPr>
          <w:lang w:val="el-GR"/>
        </w:rPr>
        <w:t>εξ</w:t>
      </w:r>
      <w:r>
        <w:rPr>
          <w:rFonts w:cs="Times New Roman"/>
          <w:lang w:val="el-GR"/>
        </w:rPr>
        <w:t>έρχομαι</w:t>
      </w:r>
      <w:r>
        <w:rPr>
          <w:rFonts w:cs="Times New Roman"/>
        </w:rPr>
        <w:t>: I or they came out, proceeded.</w:t>
      </w:r>
    </w:p>
  </w:footnote>
  <w:footnote w:id="110">
    <w:p w14:paraId="731E8FD3" w14:textId="77777777" w:rsidR="00AA5058" w:rsidRPr="00C92C68" w:rsidRDefault="00AA5058" w:rsidP="00AA5058">
      <w:pPr>
        <w:pStyle w:val="Endnote"/>
      </w:pPr>
      <w:r>
        <w:rPr>
          <w:rStyle w:val="FootnoteReference"/>
        </w:rPr>
        <w:footnoteRef/>
      </w:r>
      <w:r>
        <w:t xml:space="preserve"> </w:t>
      </w:r>
      <w:r w:rsidRPr="00CD2EF3">
        <w:rPr>
          <w:lang w:val="el-GR"/>
        </w:rPr>
        <w:t>επ</w:t>
      </w:r>
      <w:r>
        <w:rPr>
          <w:rFonts w:cs="Times New Roman"/>
          <w:lang w:val="el-GR"/>
        </w:rPr>
        <w:t>ί</w:t>
      </w:r>
      <w:r w:rsidRPr="00CD2EF3">
        <w:rPr>
          <w:lang w:val="el-GR"/>
        </w:rPr>
        <w:t>στευσαν</w:t>
      </w:r>
      <w:r>
        <w:t xml:space="preserve">: 3PP, aorist A indicative of </w:t>
      </w:r>
      <w:r w:rsidRPr="00CD2EF3">
        <w:rPr>
          <w:lang w:val="el-GR"/>
        </w:rPr>
        <w:t>π</w:t>
      </w:r>
      <w:r>
        <w:rPr>
          <w:rFonts w:cs="Times New Roman"/>
          <w:lang w:val="el-GR"/>
        </w:rPr>
        <w:t>ι</w:t>
      </w:r>
      <w:r w:rsidRPr="00CD2EF3">
        <w:rPr>
          <w:lang w:val="el-GR"/>
        </w:rPr>
        <w:t>στε</w:t>
      </w:r>
      <w:r>
        <w:rPr>
          <w:rFonts w:cs="Times New Roman"/>
          <w:lang w:val="el-GR"/>
        </w:rPr>
        <w:t>ύω</w:t>
      </w:r>
      <w:r>
        <w:rPr>
          <w:rFonts w:cs="Times New Roman"/>
        </w:rPr>
        <w:t>: they believed on, believed.</w:t>
      </w:r>
    </w:p>
  </w:footnote>
  <w:footnote w:id="111">
    <w:p w14:paraId="7680893C"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112">
    <w:p w14:paraId="3C1DBF1A" w14:textId="77777777" w:rsidR="00AA5058" w:rsidRPr="00C92C68" w:rsidRDefault="00AA5058" w:rsidP="00AA5058">
      <w:pPr>
        <w:pStyle w:val="Endnote"/>
      </w:pPr>
      <w:r>
        <w:rPr>
          <w:rStyle w:val="FootnoteReference"/>
        </w:rPr>
        <w:footnoteRef/>
      </w:r>
      <w:r>
        <w:t xml:space="preserve"> </w:t>
      </w:r>
      <w:r w:rsidRPr="00CD2EF3">
        <w:rPr>
          <w:lang w:val="el-GR"/>
        </w:rPr>
        <w:t>ερωτ</w:t>
      </w:r>
      <w:r>
        <w:rPr>
          <w:rFonts w:cs="Times New Roman"/>
          <w:lang w:val="el-GR"/>
        </w:rPr>
        <w:t>ώ</w:t>
      </w:r>
      <w:r>
        <w:t xml:space="preserve">: 1PS, present A indicative of </w:t>
      </w:r>
      <w:r w:rsidRPr="00CD2EF3">
        <w:rPr>
          <w:lang w:val="el-GR"/>
        </w:rPr>
        <w:t>ερωτ</w:t>
      </w:r>
      <w:r>
        <w:rPr>
          <w:rFonts w:cs="Times New Roman"/>
          <w:lang w:val="el-GR"/>
        </w:rPr>
        <w:t>ά</w:t>
      </w:r>
      <w:r w:rsidRPr="00CD2EF3">
        <w:rPr>
          <w:lang w:val="el-GR"/>
        </w:rPr>
        <w:t>ω</w:t>
      </w:r>
      <w:r>
        <w:rPr>
          <w:rFonts w:cs="Times New Roman"/>
        </w:rPr>
        <w:t>: I ask, pray.</w:t>
      </w:r>
    </w:p>
  </w:footnote>
  <w:footnote w:id="113">
    <w:p w14:paraId="5C392F78" w14:textId="77777777" w:rsidR="00AA5058" w:rsidRPr="00C92C68" w:rsidRDefault="00AA5058" w:rsidP="00AA5058">
      <w:pPr>
        <w:pStyle w:val="Endnote"/>
      </w:pPr>
      <w:r>
        <w:rPr>
          <w:rStyle w:val="FootnoteReference"/>
        </w:rPr>
        <w:footnoteRef/>
      </w:r>
      <w:r>
        <w:t xml:space="preserve"> </w:t>
      </w:r>
      <w:r w:rsidRPr="00CD2EF3">
        <w:rPr>
          <w:lang w:val="el-GR"/>
        </w:rPr>
        <w:t>ερωτ</w:t>
      </w:r>
      <w:r>
        <w:rPr>
          <w:rFonts w:cs="Times New Roman"/>
          <w:lang w:val="el-GR"/>
        </w:rPr>
        <w:t>ώ</w:t>
      </w:r>
      <w:r>
        <w:t xml:space="preserve">: 1PS, present A indicative of </w:t>
      </w:r>
      <w:r w:rsidRPr="00CD2EF3">
        <w:rPr>
          <w:lang w:val="el-GR"/>
        </w:rPr>
        <w:t>ερωτ</w:t>
      </w:r>
      <w:r>
        <w:rPr>
          <w:rFonts w:cs="Times New Roman"/>
          <w:lang w:val="el-GR"/>
        </w:rPr>
        <w:t>ά</w:t>
      </w:r>
      <w:r w:rsidRPr="00CD2EF3">
        <w:rPr>
          <w:lang w:val="el-GR"/>
        </w:rPr>
        <w:t>ω</w:t>
      </w:r>
      <w:r>
        <w:rPr>
          <w:rFonts w:cs="Times New Roman"/>
        </w:rPr>
        <w:t>: I ask, pray.</w:t>
      </w:r>
    </w:p>
  </w:footnote>
  <w:footnote w:id="114">
    <w:p w14:paraId="18DF056F"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15">
    <w:p w14:paraId="3EE029F3" w14:textId="77777777" w:rsidR="00AA5058" w:rsidRPr="00C92C68" w:rsidRDefault="00AA5058" w:rsidP="00AA5058">
      <w:pPr>
        <w:pStyle w:val="Endnote"/>
      </w:pPr>
      <w:r>
        <w:rPr>
          <w:rStyle w:val="FootnoteReference"/>
        </w:rPr>
        <w:footnoteRef/>
      </w:r>
      <w:r>
        <w:t xml:space="preserve"> </w:t>
      </w:r>
      <w:r>
        <w:rPr>
          <w:lang w:val="el-GR"/>
        </w:rPr>
        <w:t>εισίν</w:t>
      </w:r>
      <w:r>
        <w:t xml:space="preserve">: 3PP, present A indicative of </w:t>
      </w:r>
      <w:r>
        <w:rPr>
          <w:lang w:val="el-GR"/>
        </w:rPr>
        <w:t>ε</w:t>
      </w:r>
      <w:r>
        <w:rPr>
          <w:rFonts w:cs="Times New Roman"/>
          <w:lang w:val="el-GR"/>
        </w:rPr>
        <w:t>ιμ</w:t>
      </w:r>
      <w:r>
        <w:rPr>
          <w:lang w:val="el-GR"/>
        </w:rPr>
        <w:t>ί</w:t>
      </w:r>
      <w:r>
        <w:rPr>
          <w:rFonts w:cs="Times New Roman"/>
        </w:rPr>
        <w:t>: they are.</w:t>
      </w:r>
    </w:p>
  </w:footnote>
  <w:footnote w:id="116">
    <w:p w14:paraId="38B612B7" w14:textId="77777777" w:rsidR="00AA5058" w:rsidRPr="00C92C68" w:rsidRDefault="00AA5058" w:rsidP="00AA5058">
      <w:pPr>
        <w:pStyle w:val="Endnote"/>
      </w:pPr>
      <w:r>
        <w:rPr>
          <w:rStyle w:val="FootnoteReference"/>
        </w:rPr>
        <w:footnoteRef/>
      </w:r>
      <w:r>
        <w:t xml:space="preserve"> </w:t>
      </w:r>
      <w:r>
        <w:rPr>
          <w:lang w:val="el-GR"/>
        </w:rPr>
        <w:t>εστίν</w:t>
      </w:r>
      <w:r>
        <w:t xml:space="preserve">: 3PS, present A indicative of </w:t>
      </w:r>
      <w:r>
        <w:rPr>
          <w:lang w:val="el-GR"/>
        </w:rPr>
        <w:t>ε</w:t>
      </w:r>
      <w:r>
        <w:rPr>
          <w:rFonts w:cs="Times New Roman"/>
          <w:lang w:val="el-GR"/>
        </w:rPr>
        <w:t>ιμ</w:t>
      </w:r>
      <w:r>
        <w:rPr>
          <w:lang w:val="el-GR"/>
        </w:rPr>
        <w:t>ί</w:t>
      </w:r>
      <w:r>
        <w:rPr>
          <w:rFonts w:cs="Times New Roman"/>
        </w:rPr>
        <w:t>: he/she/it(they) is/are.</w:t>
      </w:r>
    </w:p>
  </w:footnote>
  <w:footnote w:id="117">
    <w:p w14:paraId="3BF8BC3D" w14:textId="77777777" w:rsidR="00AA5058" w:rsidRPr="00C92C68" w:rsidRDefault="00AA5058" w:rsidP="00AA5058">
      <w:pPr>
        <w:pStyle w:val="Endnote"/>
      </w:pPr>
      <w:r>
        <w:rPr>
          <w:rStyle w:val="FootnoteReference"/>
        </w:rPr>
        <w:footnoteRef/>
      </w:r>
      <w:r>
        <w:t xml:space="preserve"> </w:t>
      </w:r>
      <w:r w:rsidRPr="00CD2EF3">
        <w:rPr>
          <w:lang w:val="el-GR"/>
        </w:rPr>
        <w:t>δεδ</w:t>
      </w:r>
      <w:r>
        <w:rPr>
          <w:rFonts w:cs="Times New Roman"/>
          <w:lang w:val="el-GR"/>
        </w:rPr>
        <w:t>ό</w:t>
      </w:r>
      <w:r w:rsidRPr="00CD2EF3">
        <w:rPr>
          <w:lang w:val="el-GR"/>
        </w:rPr>
        <w:t>ξασμαι</w:t>
      </w:r>
      <w:r>
        <w:t xml:space="preserve">: 1PS, perfect P indicative of </w:t>
      </w:r>
      <w:r w:rsidRPr="00CD2EF3">
        <w:rPr>
          <w:lang w:val="el-GR"/>
        </w:rPr>
        <w:t>δοξ</w:t>
      </w:r>
      <w:r>
        <w:rPr>
          <w:rFonts w:cs="Times New Roman"/>
          <w:lang w:val="el-GR"/>
        </w:rPr>
        <w:t>άζω</w:t>
      </w:r>
      <w:r>
        <w:rPr>
          <w:rFonts w:cs="Times New Roman"/>
        </w:rPr>
        <w:t>: I have been glorified.</w:t>
      </w:r>
    </w:p>
  </w:footnote>
  <w:footnote w:id="118">
    <w:p w14:paraId="505A4E1F" w14:textId="77777777" w:rsidR="00AA5058" w:rsidRPr="00C92C68" w:rsidRDefault="00AA5058" w:rsidP="00AA5058">
      <w:pPr>
        <w:pStyle w:val="Endnote"/>
      </w:pPr>
      <w:r>
        <w:rPr>
          <w:rStyle w:val="FootnoteReference"/>
        </w:rPr>
        <w:footnoteRef/>
      </w:r>
      <w:r>
        <w:t xml:space="preserve"> </w:t>
      </w:r>
      <w:r w:rsidRPr="00CD2EF3">
        <w:rPr>
          <w:lang w:val="el-GR"/>
        </w:rPr>
        <w:t>ειμ</w:t>
      </w:r>
      <w:r>
        <w:rPr>
          <w:rFonts w:cs="Times New Roman"/>
          <w:lang w:val="el-GR"/>
        </w:rPr>
        <w:t>ί</w:t>
      </w:r>
      <w:r>
        <w:t xml:space="preserve">: 1PS, present A indicative of </w:t>
      </w:r>
      <w:r>
        <w:rPr>
          <w:lang w:val="el-GR"/>
        </w:rPr>
        <w:t>ε</w:t>
      </w:r>
      <w:r>
        <w:rPr>
          <w:rFonts w:cs="Times New Roman"/>
          <w:lang w:val="el-GR"/>
        </w:rPr>
        <w:t>ιμ</w:t>
      </w:r>
      <w:r>
        <w:rPr>
          <w:lang w:val="el-GR"/>
        </w:rPr>
        <w:t>ί</w:t>
      </w:r>
      <w:r>
        <w:rPr>
          <w:rFonts w:cs="Times New Roman"/>
        </w:rPr>
        <w:t>: I am.</w:t>
      </w:r>
    </w:p>
  </w:footnote>
  <w:footnote w:id="119">
    <w:p w14:paraId="3373CC8F" w14:textId="77777777" w:rsidR="00AA5058" w:rsidRPr="00C92C68" w:rsidRDefault="00AA5058" w:rsidP="00AA5058">
      <w:pPr>
        <w:pStyle w:val="Endnote"/>
      </w:pPr>
      <w:r>
        <w:rPr>
          <w:rStyle w:val="FootnoteReference"/>
        </w:rPr>
        <w:footnoteRef/>
      </w:r>
      <w:r>
        <w:t xml:space="preserve"> </w:t>
      </w:r>
      <w:r>
        <w:rPr>
          <w:lang w:val="el-GR"/>
        </w:rPr>
        <w:t>εισίν</w:t>
      </w:r>
      <w:r>
        <w:t xml:space="preserve">: 3PP, present A indicative of </w:t>
      </w:r>
      <w:r>
        <w:rPr>
          <w:lang w:val="el-GR"/>
        </w:rPr>
        <w:t>ε</w:t>
      </w:r>
      <w:r>
        <w:rPr>
          <w:rFonts w:cs="Times New Roman"/>
          <w:lang w:val="el-GR"/>
        </w:rPr>
        <w:t>ιμ</w:t>
      </w:r>
      <w:r>
        <w:rPr>
          <w:lang w:val="el-GR"/>
        </w:rPr>
        <w:t>ί</w:t>
      </w:r>
      <w:r>
        <w:rPr>
          <w:rFonts w:cs="Times New Roman"/>
        </w:rPr>
        <w:t>: they are.</w:t>
      </w:r>
    </w:p>
  </w:footnote>
  <w:footnote w:id="120">
    <w:p w14:paraId="7C7B66DB"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ρχομαι</w:t>
      </w:r>
      <w:r>
        <w:t xml:space="preserve">: 1PS, present M/P indicative of </w:t>
      </w:r>
      <w:r>
        <w:rPr>
          <w:rFonts w:cs="Times New Roman"/>
          <w:lang w:val="el-GR"/>
        </w:rPr>
        <w:t>έ</w:t>
      </w:r>
      <w:r w:rsidRPr="00CD2EF3">
        <w:rPr>
          <w:lang w:val="el-GR"/>
        </w:rPr>
        <w:t>ρχομαι</w:t>
      </w:r>
      <w:r>
        <w:rPr>
          <w:rFonts w:cs="Times New Roman"/>
        </w:rPr>
        <w:t>: I myself come.</w:t>
      </w:r>
    </w:p>
  </w:footnote>
  <w:footnote w:id="121">
    <w:p w14:paraId="2525E8C1" w14:textId="77777777" w:rsidR="00AA5058" w:rsidRPr="00C92C68" w:rsidRDefault="00AA5058" w:rsidP="00AA5058">
      <w:pPr>
        <w:pStyle w:val="Endnote"/>
      </w:pPr>
      <w:r>
        <w:rPr>
          <w:rStyle w:val="FootnoteReference"/>
        </w:rPr>
        <w:footnoteRef/>
      </w:r>
      <w:r>
        <w:t xml:space="preserve"> </w:t>
      </w:r>
      <w:r w:rsidRPr="00CD2EF3">
        <w:rPr>
          <w:lang w:val="el-GR"/>
        </w:rPr>
        <w:t>τ</w:t>
      </w:r>
      <w:r>
        <w:rPr>
          <w:rFonts w:cs="Times New Roman"/>
          <w:lang w:val="el-GR"/>
        </w:rPr>
        <w:t>ή</w:t>
      </w:r>
      <w:r w:rsidRPr="00CD2EF3">
        <w:rPr>
          <w:lang w:val="el-GR"/>
        </w:rPr>
        <w:t>ρησον</w:t>
      </w:r>
      <w:r>
        <w:t xml:space="preserve">: 2PS, aorist A imperative of </w:t>
      </w:r>
      <w:r w:rsidRPr="00CD2EF3">
        <w:rPr>
          <w:lang w:val="el-GR"/>
        </w:rPr>
        <w:t>τηρ</w:t>
      </w:r>
      <w:r>
        <w:rPr>
          <w:rFonts w:cs="Times New Roman"/>
          <w:lang w:val="el-GR"/>
        </w:rPr>
        <w:t>έω</w:t>
      </w:r>
      <w:r>
        <w:rPr>
          <w:rFonts w:cs="Times New Roman"/>
        </w:rPr>
        <w:t>: you guarded, kept, obeyed, protected, watched.</w:t>
      </w:r>
    </w:p>
  </w:footnote>
  <w:footnote w:id="122">
    <w:p w14:paraId="3A5EFE11"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23">
    <w:p w14:paraId="6945B6BA"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24">
    <w:p w14:paraId="327FF4A2" w14:textId="77777777" w:rsidR="00AA5058" w:rsidRPr="00C92C68" w:rsidRDefault="00AA5058" w:rsidP="00AA5058">
      <w:pPr>
        <w:pStyle w:val="Endnote"/>
      </w:pPr>
      <w:r>
        <w:rPr>
          <w:rStyle w:val="FootnoteReference"/>
        </w:rPr>
        <w:footnoteRef/>
      </w:r>
      <w:r>
        <w:t xml:space="preserve"> </w:t>
      </w:r>
      <w:r>
        <w:rPr>
          <w:rFonts w:cs="Times New Roman"/>
          <w:lang w:val="el-GR"/>
        </w:rPr>
        <w:t>ή</w:t>
      </w:r>
      <w:r w:rsidRPr="00CD2EF3">
        <w:rPr>
          <w:lang w:val="el-GR"/>
        </w:rPr>
        <w:t>μην</w:t>
      </w:r>
      <w:r>
        <w:t>: 1PS, im</w:t>
      </w:r>
      <w:r w:rsidRPr="00A333A4">
        <w:t>perfect</w:t>
      </w:r>
      <w:r>
        <w:t xml:space="preserve"> A indicative of </w:t>
      </w:r>
      <w:r>
        <w:rPr>
          <w:lang w:val="el-GR"/>
        </w:rPr>
        <w:t>ε</w:t>
      </w:r>
      <w:r>
        <w:rPr>
          <w:rFonts w:cs="Times New Roman"/>
          <w:lang w:val="el-GR"/>
        </w:rPr>
        <w:t>ιμ</w:t>
      </w:r>
      <w:r>
        <w:rPr>
          <w:lang w:val="el-GR"/>
        </w:rPr>
        <w:t>ί</w:t>
      </w:r>
      <w:r>
        <w:rPr>
          <w:rFonts w:cs="Times New Roman"/>
        </w:rPr>
        <w:t>: I now am.</w:t>
      </w:r>
    </w:p>
  </w:footnote>
  <w:footnote w:id="125">
    <w:p w14:paraId="71D8B660" w14:textId="77777777" w:rsidR="00AA5058" w:rsidRPr="00C92C68" w:rsidRDefault="00AA5058" w:rsidP="00AA5058">
      <w:pPr>
        <w:pStyle w:val="Endnote"/>
      </w:pPr>
      <w:r>
        <w:rPr>
          <w:rStyle w:val="FootnoteReference"/>
        </w:rPr>
        <w:footnoteRef/>
      </w:r>
      <w:r>
        <w:t xml:space="preserve"> </w:t>
      </w:r>
      <w:r w:rsidRPr="00CD2EF3">
        <w:rPr>
          <w:lang w:val="el-GR"/>
        </w:rPr>
        <w:t>ετ</w:t>
      </w:r>
      <w:r>
        <w:rPr>
          <w:rFonts w:cs="Times New Roman"/>
          <w:lang w:val="el-GR"/>
        </w:rPr>
        <w:t>ή</w:t>
      </w:r>
      <w:r w:rsidRPr="00CD2EF3">
        <w:rPr>
          <w:lang w:val="el-GR"/>
        </w:rPr>
        <w:t>ρουν</w:t>
      </w:r>
      <w:r>
        <w:t>: 1PS or 3PP, im</w:t>
      </w:r>
      <w:r w:rsidRPr="00A333A4">
        <w:t>perfect</w:t>
      </w:r>
      <w:r>
        <w:t xml:space="preserve"> A indicative of </w:t>
      </w:r>
      <w:r w:rsidRPr="00CD2EF3">
        <w:rPr>
          <w:lang w:val="el-GR"/>
        </w:rPr>
        <w:t>τηρ</w:t>
      </w:r>
      <w:r>
        <w:rPr>
          <w:rFonts w:cs="Times New Roman"/>
          <w:lang w:val="el-GR"/>
        </w:rPr>
        <w:t>έω</w:t>
      </w:r>
      <w:r>
        <w:rPr>
          <w:rFonts w:cs="Times New Roman"/>
        </w:rPr>
        <w:t>: I or they now guard, keep, protect, watch.</w:t>
      </w:r>
    </w:p>
  </w:footnote>
  <w:footnote w:id="126">
    <w:p w14:paraId="21D984AD"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27">
    <w:p w14:paraId="30C3A7CE" w14:textId="77777777" w:rsidR="00AA5058" w:rsidRPr="00C92C68" w:rsidRDefault="00AA5058" w:rsidP="00AA5058">
      <w:pPr>
        <w:pStyle w:val="Endnote"/>
      </w:pPr>
      <w:r>
        <w:rPr>
          <w:rStyle w:val="FootnoteReference"/>
        </w:rPr>
        <w:footnoteRef/>
      </w:r>
      <w:r>
        <w:t xml:space="preserve"> </w:t>
      </w:r>
      <w:r w:rsidRPr="00CD2EF3">
        <w:rPr>
          <w:lang w:val="el-GR"/>
        </w:rPr>
        <w:t>εφ</w:t>
      </w:r>
      <w:r>
        <w:rPr>
          <w:rFonts w:cs="Times New Roman"/>
          <w:lang w:val="el-GR"/>
        </w:rPr>
        <w:t>ύ</w:t>
      </w:r>
      <w:r w:rsidRPr="00CD2EF3">
        <w:rPr>
          <w:lang w:val="el-GR"/>
        </w:rPr>
        <w:t>λαξα</w:t>
      </w:r>
      <w:r>
        <w:t xml:space="preserve">: 1PS, aorist A indicative of </w:t>
      </w:r>
      <w:r w:rsidRPr="00CD2EF3">
        <w:rPr>
          <w:lang w:val="el-GR"/>
        </w:rPr>
        <w:t>φ</w:t>
      </w:r>
      <w:r>
        <w:rPr>
          <w:rFonts w:cs="Times New Roman"/>
          <w:lang w:val="el-GR"/>
        </w:rPr>
        <w:t>υ</w:t>
      </w:r>
      <w:r w:rsidRPr="00CD2EF3">
        <w:rPr>
          <w:lang w:val="el-GR"/>
        </w:rPr>
        <w:t>λ</w:t>
      </w:r>
      <w:r>
        <w:rPr>
          <w:rFonts w:cs="Times New Roman"/>
          <w:lang w:val="el-GR"/>
        </w:rPr>
        <w:t>άσσω</w:t>
      </w:r>
      <w:r>
        <w:rPr>
          <w:rFonts w:cs="Times New Roman"/>
        </w:rPr>
        <w:t>: I kept, protected.</w:t>
      </w:r>
    </w:p>
  </w:footnote>
  <w:footnote w:id="128">
    <w:p w14:paraId="5D096433"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ώ</w:t>
      </w:r>
      <w:r w:rsidRPr="00CD2EF3">
        <w:rPr>
          <w:lang w:val="el-GR"/>
        </w:rPr>
        <w:t>λετο</w:t>
      </w:r>
      <w:r>
        <w:t xml:space="preserve">: 3PS, aorist M indicative of </w:t>
      </w:r>
      <w:r w:rsidRPr="00CD2EF3">
        <w:rPr>
          <w:lang w:val="el-GR"/>
        </w:rPr>
        <w:t>απ</w:t>
      </w:r>
      <w:r>
        <w:rPr>
          <w:rFonts w:cs="Times New Roman"/>
          <w:lang w:val="el-GR"/>
        </w:rPr>
        <w:t>ό</w:t>
      </w:r>
      <w:r w:rsidRPr="00CD2EF3">
        <w:rPr>
          <w:lang w:val="el-GR"/>
        </w:rPr>
        <w:t>λ</w:t>
      </w:r>
      <w:r>
        <w:rPr>
          <w:rFonts w:cs="Times New Roman"/>
          <w:lang w:val="el-GR"/>
        </w:rPr>
        <w:t>λυμι</w:t>
      </w:r>
      <w:r>
        <w:rPr>
          <w:rFonts w:cs="Times New Roman"/>
        </w:rPr>
        <w:t>: they were themselves destroyed.</w:t>
      </w:r>
    </w:p>
  </w:footnote>
  <w:footnote w:id="129">
    <w:p w14:paraId="4C55D49D" w14:textId="77777777" w:rsidR="00AA5058" w:rsidRPr="00C92C68" w:rsidRDefault="00AA5058" w:rsidP="00AA5058">
      <w:pPr>
        <w:pStyle w:val="Endnote"/>
      </w:pPr>
      <w:r>
        <w:rPr>
          <w:rStyle w:val="FootnoteReference"/>
        </w:rPr>
        <w:footnoteRef/>
      </w:r>
      <w:r>
        <w:t xml:space="preserve"> </w:t>
      </w:r>
      <w:r w:rsidRPr="00CD2EF3">
        <w:rPr>
          <w:lang w:val="el-GR"/>
        </w:rPr>
        <w:t>πληρωθ</w:t>
      </w:r>
      <w:r>
        <w:rPr>
          <w:rFonts w:cs="Times New Roman"/>
          <w:lang w:val="el-GR"/>
        </w:rPr>
        <w:t>ή</w:t>
      </w:r>
      <w:r>
        <w:t xml:space="preserve">: 3PS, aorist P subjunctive of </w:t>
      </w:r>
      <w:r w:rsidRPr="00CD2EF3">
        <w:rPr>
          <w:lang w:val="el-GR"/>
        </w:rPr>
        <w:t>πληρ</w:t>
      </w:r>
      <w:r>
        <w:rPr>
          <w:rFonts w:cs="Times New Roman"/>
          <w:lang w:val="el-GR"/>
        </w:rPr>
        <w:t>όω</w:t>
      </w:r>
      <w:r>
        <w:rPr>
          <w:rFonts w:cs="Times New Roman"/>
        </w:rPr>
        <w:t>: he/she/it(they) could/should/would be fulfilled.</w:t>
      </w:r>
    </w:p>
  </w:footnote>
  <w:footnote w:id="130">
    <w:p w14:paraId="13CA6DF2"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ρχομαι</w:t>
      </w:r>
      <w:r>
        <w:t xml:space="preserve">: 1PS, present M/P indicative of </w:t>
      </w:r>
      <w:r>
        <w:rPr>
          <w:rFonts w:cs="Times New Roman"/>
          <w:lang w:val="el-GR"/>
        </w:rPr>
        <w:t>έ</w:t>
      </w:r>
      <w:r w:rsidRPr="00CD2EF3">
        <w:rPr>
          <w:lang w:val="el-GR"/>
        </w:rPr>
        <w:t>ρχομαι</w:t>
      </w:r>
      <w:r>
        <w:rPr>
          <w:rFonts w:cs="Times New Roman"/>
        </w:rPr>
        <w:t>: I myself come.</w:t>
      </w:r>
    </w:p>
  </w:footnote>
  <w:footnote w:id="131">
    <w:p w14:paraId="57E88766" w14:textId="77777777" w:rsidR="00AA5058" w:rsidRPr="00C92C68" w:rsidRDefault="00AA5058" w:rsidP="00AA5058">
      <w:pPr>
        <w:pStyle w:val="Endnote"/>
      </w:pPr>
      <w:r>
        <w:rPr>
          <w:rStyle w:val="FootnoteReference"/>
        </w:rPr>
        <w:footnoteRef/>
      </w:r>
      <w:r>
        <w:t xml:space="preserve"> </w:t>
      </w:r>
      <w:r w:rsidRPr="00CD2EF3">
        <w:rPr>
          <w:lang w:val="el-GR"/>
        </w:rPr>
        <w:t>λαλ</w:t>
      </w:r>
      <w:r>
        <w:rPr>
          <w:rFonts w:cs="Times New Roman"/>
          <w:lang w:val="el-GR"/>
        </w:rPr>
        <w:t>ώ</w:t>
      </w:r>
      <w:r>
        <w:t xml:space="preserve">: 1PS, aorist A indicative of </w:t>
      </w:r>
      <w:r w:rsidRPr="00CD2EF3">
        <w:rPr>
          <w:lang w:val="el-GR"/>
        </w:rPr>
        <w:t>λ</w:t>
      </w:r>
      <w:r>
        <w:rPr>
          <w:rFonts w:cs="Times New Roman"/>
          <w:lang w:val="el-GR"/>
        </w:rPr>
        <w:t>α</w:t>
      </w:r>
      <w:r w:rsidRPr="00CD2EF3">
        <w:rPr>
          <w:lang w:val="el-GR"/>
        </w:rPr>
        <w:t>λ</w:t>
      </w:r>
      <w:r>
        <w:rPr>
          <w:rFonts w:cs="Times New Roman"/>
          <w:lang w:val="el-GR"/>
        </w:rPr>
        <w:t>έω</w:t>
      </w:r>
      <w:r>
        <w:rPr>
          <w:rFonts w:cs="Times New Roman"/>
        </w:rPr>
        <w:t>: I said.</w:t>
      </w:r>
    </w:p>
  </w:footnote>
  <w:footnote w:id="132">
    <w:p w14:paraId="0E9F2D86"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χωσιν</w:t>
      </w:r>
      <w:r>
        <w:t xml:space="preserve">: 3PP, present A subjunctive of </w:t>
      </w:r>
      <w:r>
        <w:rPr>
          <w:rFonts w:cs="Times New Roman"/>
          <w:lang w:val="el-GR"/>
        </w:rPr>
        <w:t>έ</w:t>
      </w:r>
      <w:r w:rsidRPr="00CD2EF3">
        <w:rPr>
          <w:lang w:val="el-GR"/>
        </w:rPr>
        <w:t>χω</w:t>
      </w:r>
      <w:r>
        <w:rPr>
          <w:rFonts w:cs="Times New Roman"/>
        </w:rPr>
        <w:t>: they could/should/would have.</w:t>
      </w:r>
    </w:p>
  </w:footnote>
  <w:footnote w:id="133">
    <w:p w14:paraId="0BA21C83" w14:textId="77777777" w:rsidR="00AA5058" w:rsidRPr="00C92C68" w:rsidRDefault="00AA5058" w:rsidP="00AA5058">
      <w:pPr>
        <w:pStyle w:val="Endnote"/>
      </w:pPr>
      <w:r>
        <w:rPr>
          <w:rStyle w:val="FootnoteReference"/>
        </w:rPr>
        <w:footnoteRef/>
      </w:r>
      <w:r>
        <w:t xml:space="preserve"> </w:t>
      </w:r>
      <w:r w:rsidRPr="00CD2EF3">
        <w:rPr>
          <w:lang w:val="el-GR"/>
        </w:rPr>
        <w:t>πεπληρωμ</w:t>
      </w:r>
      <w:r>
        <w:rPr>
          <w:rFonts w:cs="Times New Roman"/>
          <w:lang w:val="el-GR"/>
        </w:rPr>
        <w:t>έ</w:t>
      </w:r>
      <w:r w:rsidRPr="00CD2EF3">
        <w:rPr>
          <w:lang w:val="el-GR"/>
        </w:rPr>
        <w:t>νην</w:t>
      </w:r>
      <w:r>
        <w:t xml:space="preserve">: accusative SF, perfect P participle of </w:t>
      </w:r>
      <w:r w:rsidRPr="00CD2EF3">
        <w:rPr>
          <w:lang w:val="el-GR"/>
        </w:rPr>
        <w:t>πληρ</w:t>
      </w:r>
      <w:r>
        <w:rPr>
          <w:rFonts w:cs="Times New Roman"/>
          <w:lang w:val="el-GR"/>
        </w:rPr>
        <w:t>όω</w:t>
      </w:r>
      <w:r>
        <w:rPr>
          <w:rFonts w:cs="Times New Roman"/>
        </w:rPr>
        <w:t>: having been fulfilled.</w:t>
      </w:r>
    </w:p>
  </w:footnote>
  <w:footnote w:id="134">
    <w:p w14:paraId="652C9538"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w:t>
      </w:r>
      <w:r>
        <w:t xml:space="preserve">: 1PS, perfect A indicative of </w:t>
      </w:r>
      <w:r>
        <w:rPr>
          <w:rFonts w:cs="Times New Roman"/>
          <w:lang w:val="el-GR"/>
        </w:rPr>
        <w:t>δίδωμι</w:t>
      </w:r>
      <w:r>
        <w:rPr>
          <w:rFonts w:cs="Times New Roman"/>
        </w:rPr>
        <w:t>: I have given.</w:t>
      </w:r>
    </w:p>
  </w:footnote>
  <w:footnote w:id="135">
    <w:p w14:paraId="7A65780E" w14:textId="77777777" w:rsidR="00AA5058" w:rsidRPr="00C92C68" w:rsidRDefault="00AA5058" w:rsidP="00AA5058">
      <w:pPr>
        <w:pStyle w:val="Endnote"/>
      </w:pPr>
      <w:r>
        <w:rPr>
          <w:rStyle w:val="FootnoteReference"/>
        </w:rPr>
        <w:footnoteRef/>
      </w:r>
      <w:r>
        <w:t xml:space="preserve"> </w:t>
      </w:r>
      <w:r w:rsidRPr="00CD2EF3">
        <w:rPr>
          <w:lang w:val="el-GR"/>
        </w:rPr>
        <w:t>εμ</w:t>
      </w:r>
      <w:r>
        <w:rPr>
          <w:rFonts w:cs="Times New Roman"/>
          <w:lang w:val="el-GR"/>
        </w:rPr>
        <w:t>ί</w:t>
      </w:r>
      <w:r w:rsidRPr="00CD2EF3">
        <w:rPr>
          <w:lang w:val="el-GR"/>
        </w:rPr>
        <w:t>σησεν</w:t>
      </w:r>
      <w:r>
        <w:t xml:space="preserve">: 3PS, aorist A indicative of </w:t>
      </w:r>
      <w:r w:rsidRPr="00CD2EF3">
        <w:rPr>
          <w:lang w:val="el-GR"/>
        </w:rPr>
        <w:t>μ</w:t>
      </w:r>
      <w:r>
        <w:rPr>
          <w:rFonts w:cs="Times New Roman"/>
          <w:lang w:val="el-GR"/>
        </w:rPr>
        <w:t>ι</w:t>
      </w:r>
      <w:r w:rsidRPr="00CD2EF3">
        <w:rPr>
          <w:lang w:val="el-GR"/>
        </w:rPr>
        <w:t>σ</w:t>
      </w:r>
      <w:r>
        <w:rPr>
          <w:rFonts w:cs="Times New Roman"/>
          <w:lang w:val="el-GR"/>
        </w:rPr>
        <w:t>έω</w:t>
      </w:r>
      <w:r>
        <w:rPr>
          <w:rFonts w:cs="Times New Roman"/>
        </w:rPr>
        <w:t>: he/she/it(they) hated.</w:t>
      </w:r>
    </w:p>
  </w:footnote>
  <w:footnote w:id="136">
    <w:p w14:paraId="21BBB4D0" w14:textId="77777777" w:rsidR="00AA5058" w:rsidRPr="00C92C68" w:rsidRDefault="00AA5058" w:rsidP="00AA5058">
      <w:pPr>
        <w:pStyle w:val="Endnote"/>
      </w:pPr>
      <w:r>
        <w:rPr>
          <w:rStyle w:val="FootnoteReference"/>
        </w:rPr>
        <w:footnoteRef/>
      </w:r>
      <w:r>
        <w:t xml:space="preserve"> </w:t>
      </w:r>
      <w:r>
        <w:rPr>
          <w:lang w:val="el-GR"/>
        </w:rPr>
        <w:t>εισίν</w:t>
      </w:r>
      <w:r>
        <w:t xml:space="preserve">: 3PP, present A indicative of </w:t>
      </w:r>
      <w:r>
        <w:rPr>
          <w:lang w:val="el-GR"/>
        </w:rPr>
        <w:t>ε</w:t>
      </w:r>
      <w:r>
        <w:rPr>
          <w:rFonts w:cs="Times New Roman"/>
          <w:lang w:val="el-GR"/>
        </w:rPr>
        <w:t>ιμ</w:t>
      </w:r>
      <w:r>
        <w:rPr>
          <w:lang w:val="el-GR"/>
        </w:rPr>
        <w:t>ί</w:t>
      </w:r>
      <w:r>
        <w:rPr>
          <w:rFonts w:cs="Times New Roman"/>
        </w:rPr>
        <w:t>: they are.</w:t>
      </w:r>
    </w:p>
  </w:footnote>
  <w:footnote w:id="137">
    <w:p w14:paraId="39144FA0" w14:textId="77777777" w:rsidR="00AA5058" w:rsidRPr="00C92C68" w:rsidRDefault="00AA5058" w:rsidP="00AA5058">
      <w:pPr>
        <w:pStyle w:val="Endnote"/>
      </w:pPr>
      <w:r>
        <w:rPr>
          <w:rStyle w:val="FootnoteReference"/>
        </w:rPr>
        <w:footnoteRef/>
      </w:r>
      <w:r>
        <w:t xml:space="preserve"> </w:t>
      </w:r>
      <w:r w:rsidRPr="00CD2EF3">
        <w:rPr>
          <w:lang w:val="el-GR"/>
        </w:rPr>
        <w:t>ειμ</w:t>
      </w:r>
      <w:r>
        <w:rPr>
          <w:rFonts w:cs="Times New Roman"/>
          <w:lang w:val="el-GR"/>
        </w:rPr>
        <w:t>ί</w:t>
      </w:r>
      <w:r>
        <w:t xml:space="preserve">: 1PS, present A indicative of </w:t>
      </w:r>
      <w:r>
        <w:rPr>
          <w:lang w:val="el-GR"/>
        </w:rPr>
        <w:t>ε</w:t>
      </w:r>
      <w:r>
        <w:rPr>
          <w:rFonts w:cs="Times New Roman"/>
          <w:lang w:val="el-GR"/>
        </w:rPr>
        <w:t>ιμ</w:t>
      </w:r>
      <w:r>
        <w:rPr>
          <w:lang w:val="el-GR"/>
        </w:rPr>
        <w:t>ί</w:t>
      </w:r>
      <w:r>
        <w:rPr>
          <w:rFonts w:cs="Times New Roman"/>
        </w:rPr>
        <w:t>: I am.</w:t>
      </w:r>
    </w:p>
  </w:footnote>
  <w:footnote w:id="138">
    <w:p w14:paraId="5B3F9294" w14:textId="77777777" w:rsidR="00AA5058" w:rsidRDefault="00AA5058" w:rsidP="00AA5058">
      <w:pPr>
        <w:pStyle w:val="Endnote"/>
      </w:pPr>
      <w:r>
        <w:rPr>
          <w:rStyle w:val="FootnoteReference"/>
        </w:rPr>
        <w:footnoteRef/>
      </w:r>
      <w:r>
        <w:t xml:space="preserve"> In this context, cosmos seems to indicate earthlings, or unbelievers (Jew or Gentile); as opposed to promised landers, paradise or heaven seekers, or believers (Jew or Gentile).  This weight, if accurate, may apply in other places.  We need to look out for this weight.</w:t>
      </w:r>
    </w:p>
  </w:footnote>
  <w:footnote w:id="139">
    <w:p w14:paraId="30E70F5C" w14:textId="77777777" w:rsidR="00AA5058" w:rsidRPr="00C92C68" w:rsidRDefault="00AA5058" w:rsidP="00AA5058">
      <w:pPr>
        <w:pStyle w:val="Endnote"/>
      </w:pPr>
      <w:r>
        <w:rPr>
          <w:rStyle w:val="FootnoteReference"/>
        </w:rPr>
        <w:footnoteRef/>
      </w:r>
      <w:r>
        <w:t xml:space="preserve"> </w:t>
      </w:r>
      <w:r w:rsidRPr="00CD2EF3">
        <w:rPr>
          <w:lang w:val="el-GR"/>
        </w:rPr>
        <w:t>ερωτ</w:t>
      </w:r>
      <w:r>
        <w:rPr>
          <w:rFonts w:cs="Times New Roman"/>
          <w:lang w:val="el-GR"/>
        </w:rPr>
        <w:t>ώ</w:t>
      </w:r>
      <w:r>
        <w:t xml:space="preserve">: 1PS, present A indicative of </w:t>
      </w:r>
      <w:r w:rsidRPr="00CD2EF3">
        <w:rPr>
          <w:lang w:val="el-GR"/>
        </w:rPr>
        <w:t>ερωτ</w:t>
      </w:r>
      <w:r>
        <w:rPr>
          <w:rFonts w:cs="Times New Roman"/>
          <w:lang w:val="el-GR"/>
        </w:rPr>
        <w:t>ά</w:t>
      </w:r>
      <w:r w:rsidRPr="00CD2EF3">
        <w:rPr>
          <w:lang w:val="el-GR"/>
        </w:rPr>
        <w:t>ω</w:t>
      </w:r>
      <w:r>
        <w:rPr>
          <w:rFonts w:cs="Times New Roman"/>
        </w:rPr>
        <w:t>: I ask, pray.</w:t>
      </w:r>
    </w:p>
  </w:footnote>
  <w:footnote w:id="140">
    <w:p w14:paraId="2B44FCDD" w14:textId="77777777" w:rsidR="00AA5058" w:rsidRPr="00C92C68" w:rsidRDefault="00AA5058" w:rsidP="00AA5058">
      <w:pPr>
        <w:pStyle w:val="Endnote"/>
      </w:pPr>
      <w:r>
        <w:rPr>
          <w:rStyle w:val="FootnoteReference"/>
        </w:rPr>
        <w:footnoteRef/>
      </w:r>
      <w:r>
        <w:t xml:space="preserve"> </w:t>
      </w:r>
      <w:r>
        <w:rPr>
          <w:rFonts w:cs="Times New Roman"/>
          <w:lang w:val="el-GR"/>
        </w:rPr>
        <w:t>ά</w:t>
      </w:r>
      <w:r w:rsidRPr="00CD2EF3">
        <w:rPr>
          <w:lang w:val="el-GR"/>
        </w:rPr>
        <w:t>ρης</w:t>
      </w:r>
      <w:r>
        <w:t xml:space="preserve">: 2PS, aorist A subjunctive of </w:t>
      </w:r>
      <w:r w:rsidRPr="00CD2EF3">
        <w:rPr>
          <w:lang w:val="el-GR"/>
        </w:rPr>
        <w:t>α</w:t>
      </w:r>
      <w:r>
        <w:rPr>
          <w:rFonts w:cs="Times New Roman"/>
          <w:lang w:val="el-GR"/>
        </w:rPr>
        <w:t>ί</w:t>
      </w:r>
      <w:r w:rsidRPr="00CD2EF3">
        <w:rPr>
          <w:lang w:val="el-GR"/>
        </w:rPr>
        <w:t>ρω</w:t>
      </w:r>
      <w:r>
        <w:rPr>
          <w:rFonts w:cs="Times New Roman"/>
        </w:rPr>
        <w:t>: you could/should/would [have] raised, removed.</w:t>
      </w:r>
    </w:p>
  </w:footnote>
  <w:footnote w:id="141">
    <w:p w14:paraId="10A565DB" w14:textId="77777777" w:rsidR="00AA5058" w:rsidRPr="00C92C68" w:rsidRDefault="00AA5058" w:rsidP="00AA5058">
      <w:pPr>
        <w:pStyle w:val="Endnote"/>
      </w:pPr>
      <w:r>
        <w:rPr>
          <w:rStyle w:val="FootnoteReference"/>
        </w:rPr>
        <w:footnoteRef/>
      </w:r>
      <w:r>
        <w:t xml:space="preserve"> </w:t>
      </w:r>
      <w:r w:rsidRPr="00CD2EF3">
        <w:rPr>
          <w:lang w:val="el-GR"/>
        </w:rPr>
        <w:t>τηρ</w:t>
      </w:r>
      <w:r>
        <w:rPr>
          <w:rFonts w:cs="Times New Roman"/>
          <w:lang w:val="el-GR"/>
        </w:rPr>
        <w:t>ή</w:t>
      </w:r>
      <w:r w:rsidRPr="00CD2EF3">
        <w:rPr>
          <w:lang w:val="el-GR"/>
        </w:rPr>
        <w:t>σης</w:t>
      </w:r>
      <w:r>
        <w:t xml:space="preserve">: 2PS, aorist A subjunctive of </w:t>
      </w:r>
      <w:r w:rsidRPr="00CD2EF3">
        <w:rPr>
          <w:lang w:val="el-GR"/>
        </w:rPr>
        <w:t>τηρ</w:t>
      </w:r>
      <w:r>
        <w:rPr>
          <w:rFonts w:cs="Times New Roman"/>
          <w:lang w:val="el-GR"/>
        </w:rPr>
        <w:t>έω</w:t>
      </w:r>
      <w:r>
        <w:rPr>
          <w:rFonts w:cs="Times New Roman"/>
        </w:rPr>
        <w:t>: you could/should/would [have] guarded, kept, obeyed, protected, watched.</w:t>
      </w:r>
    </w:p>
  </w:footnote>
  <w:footnote w:id="142">
    <w:p w14:paraId="3441458C" w14:textId="77777777" w:rsidR="00AA5058" w:rsidRDefault="00AA5058" w:rsidP="00AA5058">
      <w:pPr>
        <w:pStyle w:val="Endnote"/>
      </w:pPr>
      <w:r>
        <w:rPr>
          <w:rStyle w:val="FootnoteReference"/>
        </w:rPr>
        <w:footnoteRef/>
      </w:r>
      <w:r>
        <w:t xml:space="preserve"> The decision of the up-taker, not the undertaker; the terminal </w:t>
      </w:r>
      <w:r w:rsidRPr="00511FF3">
        <w:t>summons or subpoena</w:t>
      </w:r>
      <w:r>
        <w:t xml:space="preserve"> of the heavenly court for praise or condemnation.</w:t>
      </w:r>
    </w:p>
  </w:footnote>
  <w:footnote w:id="143">
    <w:p w14:paraId="4715CE2C" w14:textId="77777777" w:rsidR="00AA5058" w:rsidRPr="00C92C68" w:rsidRDefault="00AA5058" w:rsidP="00AA5058">
      <w:pPr>
        <w:pStyle w:val="Endnote"/>
      </w:pPr>
      <w:r>
        <w:rPr>
          <w:rStyle w:val="FootnoteReference"/>
        </w:rPr>
        <w:footnoteRef/>
      </w:r>
      <w:r>
        <w:t xml:space="preserve"> </w:t>
      </w:r>
      <w:r>
        <w:rPr>
          <w:lang w:val="el-GR"/>
        </w:rPr>
        <w:t>εισίν</w:t>
      </w:r>
      <w:r>
        <w:t xml:space="preserve">: 3PP, present A indicative of </w:t>
      </w:r>
      <w:r>
        <w:rPr>
          <w:lang w:val="el-GR"/>
        </w:rPr>
        <w:t>ε</w:t>
      </w:r>
      <w:r>
        <w:rPr>
          <w:rFonts w:cs="Times New Roman"/>
          <w:lang w:val="el-GR"/>
        </w:rPr>
        <w:t>ιμ</w:t>
      </w:r>
      <w:r>
        <w:rPr>
          <w:lang w:val="el-GR"/>
        </w:rPr>
        <w:t>ί</w:t>
      </w:r>
      <w:r>
        <w:rPr>
          <w:rFonts w:cs="Times New Roman"/>
        </w:rPr>
        <w:t>: they are.</w:t>
      </w:r>
    </w:p>
  </w:footnote>
  <w:footnote w:id="144">
    <w:p w14:paraId="2A933E4F" w14:textId="77777777" w:rsidR="00AA5058" w:rsidRPr="00C92C68" w:rsidRDefault="00AA5058" w:rsidP="00AA5058">
      <w:pPr>
        <w:pStyle w:val="Endnote"/>
      </w:pPr>
      <w:r>
        <w:rPr>
          <w:rStyle w:val="FootnoteReference"/>
        </w:rPr>
        <w:footnoteRef/>
      </w:r>
      <w:r>
        <w:t xml:space="preserve"> </w:t>
      </w:r>
      <w:r w:rsidRPr="00CD2EF3">
        <w:rPr>
          <w:lang w:val="el-GR"/>
        </w:rPr>
        <w:t>ειμ</w:t>
      </w:r>
      <w:r>
        <w:rPr>
          <w:rFonts w:cs="Times New Roman"/>
          <w:lang w:val="el-GR"/>
        </w:rPr>
        <w:t>ί</w:t>
      </w:r>
      <w:r>
        <w:t xml:space="preserve">: 1PS, present A indicative of </w:t>
      </w:r>
      <w:r>
        <w:rPr>
          <w:lang w:val="el-GR"/>
        </w:rPr>
        <w:t>ε</w:t>
      </w:r>
      <w:r>
        <w:rPr>
          <w:rFonts w:cs="Times New Roman"/>
          <w:lang w:val="el-GR"/>
        </w:rPr>
        <w:t>ιμ</w:t>
      </w:r>
      <w:r>
        <w:rPr>
          <w:lang w:val="el-GR"/>
        </w:rPr>
        <w:t>ί</w:t>
      </w:r>
      <w:r>
        <w:rPr>
          <w:rFonts w:cs="Times New Roman"/>
        </w:rPr>
        <w:t>: I am.</w:t>
      </w:r>
    </w:p>
  </w:footnote>
  <w:footnote w:id="145">
    <w:p w14:paraId="6DCA2BBF" w14:textId="77777777" w:rsidR="00AA5058" w:rsidRPr="00C92C68" w:rsidRDefault="00AA5058" w:rsidP="00AA5058">
      <w:pPr>
        <w:pStyle w:val="Endnote"/>
      </w:pPr>
      <w:r>
        <w:rPr>
          <w:rStyle w:val="FootnoteReference"/>
        </w:rPr>
        <w:footnoteRef/>
      </w:r>
      <w:r>
        <w:t xml:space="preserve"> h</w:t>
      </w:r>
      <w:r w:rsidRPr="00CD2EF3">
        <w:rPr>
          <w:lang w:val="el-GR"/>
        </w:rPr>
        <w:t>αγ</w:t>
      </w:r>
      <w:r>
        <w:rPr>
          <w:rFonts w:cs="Times New Roman"/>
          <w:lang w:val="el-GR"/>
        </w:rPr>
        <w:t>ί</w:t>
      </w:r>
      <w:r w:rsidRPr="00CD2EF3">
        <w:rPr>
          <w:lang w:val="el-GR"/>
        </w:rPr>
        <w:t>ασον</w:t>
      </w:r>
      <w:r>
        <w:t>: 2PS, aorist A imperative of h</w:t>
      </w:r>
      <w:r w:rsidRPr="00CD2EF3">
        <w:rPr>
          <w:lang w:val="el-GR"/>
        </w:rPr>
        <w:t>αγ</w:t>
      </w:r>
      <w:r>
        <w:rPr>
          <w:rFonts w:cs="Times New Roman"/>
          <w:lang w:val="el-GR"/>
        </w:rPr>
        <w:t>ιάζω</w:t>
      </w:r>
      <w:r>
        <w:rPr>
          <w:rFonts w:cs="Times New Roman"/>
        </w:rPr>
        <w:t>: you cleansed, consecrated, dedicated, devoted, made holy, purified, sanctified, separated, regarded, reverenced [as holy].</w:t>
      </w:r>
    </w:p>
  </w:footnote>
  <w:footnote w:id="146">
    <w:p w14:paraId="7FFD306D" w14:textId="77777777" w:rsidR="00AA5058" w:rsidRPr="00C92C68" w:rsidRDefault="00AA5058" w:rsidP="00AA5058">
      <w:pPr>
        <w:pStyle w:val="Endnote"/>
      </w:pPr>
      <w:r>
        <w:rPr>
          <w:rStyle w:val="FootnoteReference"/>
        </w:rPr>
        <w:footnoteRef/>
      </w:r>
      <w:r>
        <w:t xml:space="preserve"> </w:t>
      </w:r>
      <w:r>
        <w:rPr>
          <w:lang w:val="el-GR"/>
        </w:rPr>
        <w:t>εστίν</w:t>
      </w:r>
      <w:r>
        <w:t xml:space="preserve">: 3PS, present A indicative of </w:t>
      </w:r>
      <w:r>
        <w:rPr>
          <w:lang w:val="el-GR"/>
        </w:rPr>
        <w:t>ε</w:t>
      </w:r>
      <w:r>
        <w:rPr>
          <w:rFonts w:cs="Times New Roman"/>
          <w:lang w:val="el-GR"/>
        </w:rPr>
        <w:t>ιμ</w:t>
      </w:r>
      <w:r>
        <w:rPr>
          <w:lang w:val="el-GR"/>
        </w:rPr>
        <w:t>ί</w:t>
      </w:r>
      <w:r>
        <w:rPr>
          <w:rFonts w:cs="Times New Roman"/>
        </w:rPr>
        <w:t>: he/she/it(they) is/are.</w:t>
      </w:r>
    </w:p>
  </w:footnote>
  <w:footnote w:id="147">
    <w:p w14:paraId="2F37B11F"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148">
    <w:p w14:paraId="0692BEEB"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w:t>
      </w:r>
      <w:r>
        <w:t xml:space="preserve">: 1PS, aorist A indicative of </w:t>
      </w:r>
      <w:r w:rsidRPr="00CD2EF3">
        <w:rPr>
          <w:lang w:val="el-GR"/>
        </w:rPr>
        <w:t>αποστ</w:t>
      </w:r>
      <w:r>
        <w:rPr>
          <w:rFonts w:cs="Times New Roman"/>
          <w:lang w:val="el-GR"/>
        </w:rPr>
        <w:t>έ</w:t>
      </w:r>
      <w:r w:rsidRPr="00CD2EF3">
        <w:rPr>
          <w:lang w:val="el-GR"/>
        </w:rPr>
        <w:t>λλω</w:t>
      </w:r>
      <w:r>
        <w:rPr>
          <w:rFonts w:cs="Times New Roman"/>
        </w:rPr>
        <w:t>: I sent.</w:t>
      </w:r>
    </w:p>
  </w:footnote>
  <w:footnote w:id="149">
    <w:p w14:paraId="46B2E9E1" w14:textId="77777777" w:rsidR="00AA5058" w:rsidRPr="00C92C68" w:rsidRDefault="00AA5058" w:rsidP="00AA5058">
      <w:pPr>
        <w:pStyle w:val="Endnote"/>
      </w:pPr>
      <w:r>
        <w:rPr>
          <w:rStyle w:val="FootnoteReference"/>
        </w:rPr>
        <w:footnoteRef/>
      </w:r>
      <w:r>
        <w:t xml:space="preserve"> h</w:t>
      </w:r>
      <w:r w:rsidRPr="00CD2EF3">
        <w:rPr>
          <w:lang w:val="el-GR"/>
        </w:rPr>
        <w:t>αγι</w:t>
      </w:r>
      <w:r>
        <w:rPr>
          <w:rFonts w:cs="Times New Roman"/>
          <w:lang w:val="el-GR"/>
        </w:rPr>
        <w:t>ά</w:t>
      </w:r>
      <w:r w:rsidRPr="00CD2EF3">
        <w:rPr>
          <w:lang w:val="el-GR"/>
        </w:rPr>
        <w:t>ζω</w:t>
      </w:r>
      <w:r>
        <w:t>: 1PS, present A indicative of h</w:t>
      </w:r>
      <w:r w:rsidRPr="00CD2EF3">
        <w:rPr>
          <w:lang w:val="el-GR"/>
        </w:rPr>
        <w:t>αγ</w:t>
      </w:r>
      <w:r>
        <w:rPr>
          <w:rFonts w:cs="Times New Roman"/>
          <w:lang w:val="el-GR"/>
        </w:rPr>
        <w:t>ιάζω</w:t>
      </w:r>
      <w:r>
        <w:rPr>
          <w:rFonts w:cs="Times New Roman"/>
        </w:rPr>
        <w:t>: I cleanse, consecrate, dedicate, devote, make holy, purify, sanctify, separate, regard, reverence [as holy].</w:t>
      </w:r>
    </w:p>
  </w:footnote>
  <w:footnote w:id="150">
    <w:p w14:paraId="58C33288"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51">
    <w:p w14:paraId="5376646C" w14:textId="77777777" w:rsidR="00AA5058" w:rsidRPr="00C92C68" w:rsidRDefault="00AA5058" w:rsidP="00AA5058">
      <w:pPr>
        <w:pStyle w:val="Endnote"/>
      </w:pPr>
      <w:r>
        <w:rPr>
          <w:rStyle w:val="FootnoteReference"/>
        </w:rPr>
        <w:footnoteRef/>
      </w:r>
      <w:r>
        <w:t xml:space="preserve"> h</w:t>
      </w:r>
      <w:r w:rsidRPr="00CD2EF3">
        <w:rPr>
          <w:lang w:val="el-GR"/>
        </w:rPr>
        <w:t>ηγιασμ</w:t>
      </w:r>
      <w:r>
        <w:rPr>
          <w:rFonts w:cs="Times New Roman"/>
          <w:lang w:val="el-GR"/>
        </w:rPr>
        <w:t>έ</w:t>
      </w:r>
      <w:r w:rsidRPr="00CD2EF3">
        <w:rPr>
          <w:lang w:val="el-GR"/>
        </w:rPr>
        <w:t>νοι</w:t>
      </w:r>
      <w:r>
        <w:t>: nominative PM, perfect P participle of h</w:t>
      </w:r>
      <w:r w:rsidRPr="00CD2EF3">
        <w:rPr>
          <w:lang w:val="el-GR"/>
        </w:rPr>
        <w:t>αγ</w:t>
      </w:r>
      <w:r>
        <w:rPr>
          <w:rFonts w:cs="Times New Roman"/>
          <w:lang w:val="el-GR"/>
        </w:rPr>
        <w:t>ιάζω</w:t>
      </w:r>
      <w:r>
        <w:rPr>
          <w:rFonts w:cs="Times New Roman"/>
        </w:rPr>
        <w:t>: ones having been cleansed, consecrated, dedicated, devoted, made holy, purified, sanctified, separated, regarded, reverenced [as holy].</w:t>
      </w:r>
    </w:p>
  </w:footnote>
  <w:footnote w:id="152">
    <w:p w14:paraId="7FF754FA" w14:textId="77777777" w:rsidR="00AA5058" w:rsidRPr="00C92C68" w:rsidRDefault="00AA5058" w:rsidP="00AA5058">
      <w:pPr>
        <w:pStyle w:val="Endnote"/>
      </w:pPr>
      <w:r>
        <w:rPr>
          <w:rStyle w:val="FootnoteReference"/>
        </w:rPr>
        <w:footnoteRef/>
      </w:r>
      <w:r>
        <w:t xml:space="preserve"> </w:t>
      </w:r>
      <w:r w:rsidRPr="00CD2EF3">
        <w:rPr>
          <w:lang w:val="el-GR"/>
        </w:rPr>
        <w:t>ερωτ</w:t>
      </w:r>
      <w:r>
        <w:rPr>
          <w:rFonts w:cs="Times New Roman"/>
          <w:lang w:val="el-GR"/>
        </w:rPr>
        <w:t>ώ</w:t>
      </w:r>
      <w:r>
        <w:t xml:space="preserve">: 1PS, present A indicative of </w:t>
      </w:r>
      <w:r w:rsidRPr="00CD2EF3">
        <w:rPr>
          <w:lang w:val="el-GR"/>
        </w:rPr>
        <w:t>ερωτ</w:t>
      </w:r>
      <w:r>
        <w:rPr>
          <w:rFonts w:cs="Times New Roman"/>
          <w:lang w:val="el-GR"/>
        </w:rPr>
        <w:t>ά</w:t>
      </w:r>
      <w:r w:rsidRPr="00CD2EF3">
        <w:rPr>
          <w:lang w:val="el-GR"/>
        </w:rPr>
        <w:t>ω</w:t>
      </w:r>
      <w:r>
        <w:rPr>
          <w:rFonts w:cs="Times New Roman"/>
        </w:rPr>
        <w:t>: I ask, pray.</w:t>
      </w:r>
    </w:p>
  </w:footnote>
  <w:footnote w:id="153">
    <w:p w14:paraId="4E84018A" w14:textId="77777777" w:rsidR="00AA5058" w:rsidRPr="00C92C68" w:rsidRDefault="00AA5058" w:rsidP="00AA5058">
      <w:pPr>
        <w:pStyle w:val="Endnote"/>
      </w:pPr>
      <w:r>
        <w:rPr>
          <w:rStyle w:val="FootnoteReference"/>
        </w:rPr>
        <w:footnoteRef/>
      </w:r>
      <w:r>
        <w:t xml:space="preserve"> </w:t>
      </w:r>
      <w:r w:rsidRPr="00CD2EF3">
        <w:rPr>
          <w:lang w:val="el-GR"/>
        </w:rPr>
        <w:t>πιστευ</w:t>
      </w:r>
      <w:r>
        <w:rPr>
          <w:rFonts w:cs="Times New Roman"/>
          <w:lang w:val="el-GR"/>
        </w:rPr>
        <w:t>ό</w:t>
      </w:r>
      <w:r w:rsidRPr="00CD2EF3">
        <w:rPr>
          <w:lang w:val="el-GR"/>
        </w:rPr>
        <w:t>ντων</w:t>
      </w:r>
      <w:r>
        <w:t xml:space="preserve">: genitive PM, present A participle of </w:t>
      </w:r>
      <w:r w:rsidRPr="00CD2EF3">
        <w:rPr>
          <w:lang w:val="el-GR"/>
        </w:rPr>
        <w:t>π</w:t>
      </w:r>
      <w:r>
        <w:rPr>
          <w:rFonts w:cs="Times New Roman"/>
          <w:lang w:val="el-GR"/>
        </w:rPr>
        <w:t>ι</w:t>
      </w:r>
      <w:r w:rsidRPr="00CD2EF3">
        <w:rPr>
          <w:lang w:val="el-GR"/>
        </w:rPr>
        <w:t>στε</w:t>
      </w:r>
      <w:r>
        <w:rPr>
          <w:rFonts w:cs="Times New Roman"/>
          <w:lang w:val="el-GR"/>
        </w:rPr>
        <w:t>ύω</w:t>
      </w:r>
      <w:r>
        <w:rPr>
          <w:rFonts w:cs="Times New Roman"/>
        </w:rPr>
        <w:t>: ones believing, believers.</w:t>
      </w:r>
    </w:p>
  </w:footnote>
  <w:footnote w:id="154">
    <w:p w14:paraId="393BFBC0"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55">
    <w:p w14:paraId="4D35CED0"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56">
    <w:p w14:paraId="244BE824" w14:textId="77777777" w:rsidR="00AA5058" w:rsidRPr="00C92C68" w:rsidRDefault="00AA5058" w:rsidP="00AA5058">
      <w:pPr>
        <w:pStyle w:val="Endnote"/>
      </w:pPr>
      <w:r>
        <w:rPr>
          <w:rStyle w:val="FootnoteReference"/>
        </w:rPr>
        <w:footnoteRef/>
      </w:r>
      <w:r>
        <w:t xml:space="preserve"> </w:t>
      </w:r>
      <w:r w:rsidRPr="00CD2EF3">
        <w:rPr>
          <w:lang w:val="el-GR"/>
        </w:rPr>
        <w:t>πιστε</w:t>
      </w:r>
      <w:r>
        <w:rPr>
          <w:rFonts w:cs="Times New Roman"/>
          <w:lang w:val="el-GR"/>
        </w:rPr>
        <w:t>ύ</w:t>
      </w:r>
      <w:r w:rsidRPr="00CD2EF3">
        <w:rPr>
          <w:lang w:val="el-GR"/>
        </w:rPr>
        <w:t>η</w:t>
      </w:r>
      <w:r>
        <w:t xml:space="preserve">: 3PS, present A subjunctive of </w:t>
      </w:r>
      <w:r w:rsidRPr="00CD2EF3">
        <w:rPr>
          <w:lang w:val="el-GR"/>
        </w:rPr>
        <w:t>π</w:t>
      </w:r>
      <w:r>
        <w:rPr>
          <w:rFonts w:cs="Times New Roman"/>
          <w:lang w:val="el-GR"/>
        </w:rPr>
        <w:t>ι</w:t>
      </w:r>
      <w:r w:rsidRPr="00CD2EF3">
        <w:rPr>
          <w:lang w:val="el-GR"/>
        </w:rPr>
        <w:t>στε</w:t>
      </w:r>
      <w:r>
        <w:rPr>
          <w:rFonts w:cs="Times New Roman"/>
          <w:lang w:val="el-GR"/>
        </w:rPr>
        <w:t>ύω</w:t>
      </w:r>
      <w:r>
        <w:rPr>
          <w:rFonts w:cs="Times New Roman"/>
        </w:rPr>
        <w:t>: he/she/it(they) could/should/would believe.</w:t>
      </w:r>
    </w:p>
  </w:footnote>
  <w:footnote w:id="157">
    <w:p w14:paraId="0F157A1C"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158">
    <w:p w14:paraId="45FA2D28"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59">
    <w:p w14:paraId="29A33F15"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w:t>
      </w:r>
      <w:r>
        <w:t xml:space="preserve">: 1PS, perfect A indicative of </w:t>
      </w:r>
      <w:r>
        <w:rPr>
          <w:rFonts w:cs="Times New Roman"/>
          <w:lang w:val="el-GR"/>
        </w:rPr>
        <w:t>δίδωμι</w:t>
      </w:r>
      <w:r>
        <w:rPr>
          <w:rFonts w:cs="Times New Roman"/>
        </w:rPr>
        <w:t>: I have given.</w:t>
      </w:r>
    </w:p>
  </w:footnote>
  <w:footnote w:id="160">
    <w:p w14:paraId="76B7E384"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61">
    <w:p w14:paraId="07A02575"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62">
    <w:p w14:paraId="25C9BF90" w14:textId="77777777" w:rsidR="00AA5058" w:rsidRPr="00C92C68" w:rsidRDefault="00AA5058" w:rsidP="00AA5058">
      <w:pPr>
        <w:pStyle w:val="Endnote"/>
      </w:pPr>
      <w:r>
        <w:rPr>
          <w:rStyle w:val="FootnoteReference"/>
        </w:rPr>
        <w:footnoteRef/>
      </w:r>
      <w:r>
        <w:t xml:space="preserve"> </w:t>
      </w:r>
      <w:r w:rsidRPr="00CD2EF3">
        <w:rPr>
          <w:lang w:val="el-GR"/>
        </w:rPr>
        <w:t>τετελειωμ</w:t>
      </w:r>
      <w:r>
        <w:rPr>
          <w:rFonts w:cs="Times New Roman"/>
          <w:lang w:val="el-GR"/>
        </w:rPr>
        <w:t>έ</w:t>
      </w:r>
      <w:r w:rsidRPr="00CD2EF3">
        <w:rPr>
          <w:lang w:val="el-GR"/>
        </w:rPr>
        <w:t>νοι</w:t>
      </w:r>
      <w:r>
        <w:t xml:space="preserve">: nominative PM, perfect P participle of </w:t>
      </w:r>
      <w:r w:rsidRPr="00CD2EF3">
        <w:rPr>
          <w:lang w:val="el-GR"/>
        </w:rPr>
        <w:t>τελει</w:t>
      </w:r>
      <w:r>
        <w:rPr>
          <w:rFonts w:cs="Times New Roman"/>
          <w:lang w:val="el-GR"/>
        </w:rPr>
        <w:t>όω</w:t>
      </w:r>
      <w:r>
        <w:rPr>
          <w:rFonts w:cs="Times New Roman"/>
        </w:rPr>
        <w:t>: having been completed.</w:t>
      </w:r>
    </w:p>
  </w:footnote>
  <w:footnote w:id="163">
    <w:p w14:paraId="47C6CAC8" w14:textId="77777777" w:rsidR="00AA5058" w:rsidRPr="00C92C68" w:rsidRDefault="00AA5058" w:rsidP="00AA5058">
      <w:pPr>
        <w:pStyle w:val="Endnote"/>
      </w:pPr>
      <w:r>
        <w:rPr>
          <w:rStyle w:val="FootnoteReference"/>
        </w:rPr>
        <w:footnoteRef/>
      </w:r>
      <w:r>
        <w:t xml:space="preserve"> </w:t>
      </w:r>
      <w:r w:rsidRPr="00CD2EF3">
        <w:rPr>
          <w:lang w:val="el-GR"/>
        </w:rPr>
        <w:t>γιν</w:t>
      </w:r>
      <w:r>
        <w:rPr>
          <w:rFonts w:cs="Times New Roman"/>
          <w:lang w:val="el-GR"/>
        </w:rPr>
        <w:t>ώ</w:t>
      </w:r>
      <w:r w:rsidRPr="00CD2EF3">
        <w:rPr>
          <w:lang w:val="el-GR"/>
        </w:rPr>
        <w:t>σκη</w:t>
      </w:r>
      <w:r>
        <w:t xml:space="preserve">: 3PS, present A subjunctive of </w:t>
      </w:r>
      <w:r w:rsidRPr="00CD2EF3">
        <w:rPr>
          <w:lang w:val="el-GR"/>
        </w:rPr>
        <w:t>γιν</w:t>
      </w:r>
      <w:r>
        <w:rPr>
          <w:rFonts w:cs="Times New Roman"/>
          <w:lang w:val="el-GR"/>
        </w:rPr>
        <w:t>ώ</w:t>
      </w:r>
      <w:r w:rsidRPr="00CD2EF3">
        <w:rPr>
          <w:lang w:val="el-GR"/>
        </w:rPr>
        <w:t>σκω</w:t>
      </w:r>
      <w:r>
        <w:rPr>
          <w:rFonts w:cs="Times New Roman"/>
        </w:rPr>
        <w:t>: he/she/it(they) could/should/would know.</w:t>
      </w:r>
    </w:p>
  </w:footnote>
  <w:footnote w:id="164">
    <w:p w14:paraId="305E41D5"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165">
    <w:p w14:paraId="2B1066CA" w14:textId="77777777" w:rsidR="00AA5058" w:rsidRPr="00C92C68" w:rsidRDefault="00AA5058" w:rsidP="00AA5058">
      <w:pPr>
        <w:pStyle w:val="Endnote"/>
      </w:pPr>
      <w:r>
        <w:rPr>
          <w:rStyle w:val="FootnoteReference"/>
        </w:rPr>
        <w:footnoteRef/>
      </w:r>
      <w:r>
        <w:t xml:space="preserve"> </w:t>
      </w:r>
      <w:r w:rsidRPr="00CD2EF3">
        <w:rPr>
          <w:lang w:val="el-GR"/>
        </w:rPr>
        <w:t>ηγ</w:t>
      </w:r>
      <w:r>
        <w:rPr>
          <w:rFonts w:cs="Times New Roman"/>
          <w:lang w:val="el-GR"/>
        </w:rPr>
        <w:t>ά</w:t>
      </w:r>
      <w:r w:rsidRPr="00CD2EF3">
        <w:rPr>
          <w:lang w:val="el-GR"/>
        </w:rPr>
        <w:t>πησας</w:t>
      </w:r>
      <w:r>
        <w:t xml:space="preserve">: 2PS, aorist A indicative of </w:t>
      </w:r>
      <w:r w:rsidRPr="00CD2EF3">
        <w:rPr>
          <w:lang w:val="el-GR"/>
        </w:rPr>
        <w:t>αγαπ</w:t>
      </w:r>
      <w:r>
        <w:rPr>
          <w:rFonts w:cs="Times New Roman"/>
          <w:lang w:val="el-GR"/>
        </w:rPr>
        <w:t>ά</w:t>
      </w:r>
      <w:r w:rsidRPr="00CD2EF3">
        <w:rPr>
          <w:lang w:val="el-GR"/>
        </w:rPr>
        <w:t>ω</w:t>
      </w:r>
      <w:r>
        <w:rPr>
          <w:rFonts w:cs="Times New Roman"/>
        </w:rPr>
        <w:t>: you loved.</w:t>
      </w:r>
    </w:p>
  </w:footnote>
  <w:footnote w:id="166">
    <w:p w14:paraId="2F442821" w14:textId="77777777" w:rsidR="00AA5058" w:rsidRPr="00C92C68" w:rsidRDefault="00AA5058" w:rsidP="00AA5058">
      <w:pPr>
        <w:pStyle w:val="Endnote"/>
      </w:pPr>
      <w:r>
        <w:rPr>
          <w:rStyle w:val="FootnoteReference"/>
        </w:rPr>
        <w:footnoteRef/>
      </w:r>
      <w:r>
        <w:t xml:space="preserve"> </w:t>
      </w:r>
      <w:r w:rsidRPr="00CD2EF3">
        <w:rPr>
          <w:lang w:val="el-GR"/>
        </w:rPr>
        <w:t>ηγ</w:t>
      </w:r>
      <w:r>
        <w:rPr>
          <w:rFonts w:cs="Times New Roman"/>
          <w:lang w:val="el-GR"/>
        </w:rPr>
        <w:t>ά</w:t>
      </w:r>
      <w:r w:rsidRPr="00CD2EF3">
        <w:rPr>
          <w:lang w:val="el-GR"/>
        </w:rPr>
        <w:t>πησας</w:t>
      </w:r>
      <w:r>
        <w:t xml:space="preserve">: 2PS, aorist A indicative of </w:t>
      </w:r>
      <w:r w:rsidRPr="00CD2EF3">
        <w:rPr>
          <w:lang w:val="el-GR"/>
        </w:rPr>
        <w:t>αγαπ</w:t>
      </w:r>
      <w:r>
        <w:rPr>
          <w:rFonts w:cs="Times New Roman"/>
          <w:lang w:val="el-GR"/>
        </w:rPr>
        <w:t>ά</w:t>
      </w:r>
      <w:r w:rsidRPr="00CD2EF3">
        <w:rPr>
          <w:lang w:val="el-GR"/>
        </w:rPr>
        <w:t>ω</w:t>
      </w:r>
      <w:r>
        <w:rPr>
          <w:rFonts w:cs="Times New Roman"/>
        </w:rPr>
        <w:t>: you loved.</w:t>
      </w:r>
    </w:p>
  </w:footnote>
  <w:footnote w:id="167">
    <w:p w14:paraId="64C43E2C"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68">
    <w:p w14:paraId="57920310" w14:textId="77777777" w:rsidR="00AA5058" w:rsidRPr="00C92C68" w:rsidRDefault="00AA5058" w:rsidP="00AA5058">
      <w:pPr>
        <w:pStyle w:val="Endnote"/>
      </w:pPr>
      <w:r>
        <w:rPr>
          <w:rStyle w:val="FootnoteReference"/>
        </w:rPr>
        <w:footnoteRef/>
      </w:r>
      <w:r>
        <w:t xml:space="preserve"> </w:t>
      </w:r>
      <w:r w:rsidRPr="00CD2EF3">
        <w:rPr>
          <w:lang w:val="el-GR"/>
        </w:rPr>
        <w:t>θ</w:t>
      </w:r>
      <w:r>
        <w:rPr>
          <w:rFonts w:cs="Times New Roman"/>
          <w:lang w:val="el-GR"/>
        </w:rPr>
        <w:t>έ</w:t>
      </w:r>
      <w:r w:rsidRPr="00CD2EF3">
        <w:rPr>
          <w:lang w:val="el-GR"/>
        </w:rPr>
        <w:t>λω</w:t>
      </w:r>
      <w:r>
        <w:t xml:space="preserve">: 1PS, present A indicative of </w:t>
      </w:r>
      <w:r w:rsidRPr="00CD2EF3">
        <w:rPr>
          <w:lang w:val="el-GR"/>
        </w:rPr>
        <w:t>θ</w:t>
      </w:r>
      <w:r>
        <w:rPr>
          <w:rFonts w:cs="Times New Roman"/>
          <w:lang w:val="el-GR"/>
        </w:rPr>
        <w:t>έ</w:t>
      </w:r>
      <w:r w:rsidRPr="00CD2EF3">
        <w:rPr>
          <w:lang w:val="el-GR"/>
        </w:rPr>
        <w:t>λω</w:t>
      </w:r>
      <w:r>
        <w:rPr>
          <w:rFonts w:cs="Times New Roman"/>
        </w:rPr>
        <w:t>: I will, wish.</w:t>
      </w:r>
    </w:p>
  </w:footnote>
  <w:footnote w:id="169">
    <w:p w14:paraId="178C57EE" w14:textId="77777777" w:rsidR="00AA5058" w:rsidRPr="00C92C68" w:rsidRDefault="00AA5058" w:rsidP="00AA5058">
      <w:pPr>
        <w:pStyle w:val="Endnote"/>
      </w:pPr>
      <w:r>
        <w:rPr>
          <w:rStyle w:val="FootnoteReference"/>
        </w:rPr>
        <w:footnoteRef/>
      </w:r>
      <w:r>
        <w:t xml:space="preserve"> </w:t>
      </w:r>
      <w:r w:rsidRPr="00CD2EF3">
        <w:rPr>
          <w:lang w:val="el-GR"/>
        </w:rPr>
        <w:t>ειμ</w:t>
      </w:r>
      <w:r>
        <w:rPr>
          <w:rFonts w:cs="Times New Roman"/>
          <w:lang w:val="el-GR"/>
        </w:rPr>
        <w:t>ί</w:t>
      </w:r>
      <w:r>
        <w:t xml:space="preserve">: 1PS, present A indicative of </w:t>
      </w:r>
      <w:r>
        <w:rPr>
          <w:lang w:val="el-GR"/>
        </w:rPr>
        <w:t>ε</w:t>
      </w:r>
      <w:r>
        <w:rPr>
          <w:rFonts w:cs="Times New Roman"/>
          <w:lang w:val="el-GR"/>
        </w:rPr>
        <w:t>ιμ</w:t>
      </w:r>
      <w:r>
        <w:rPr>
          <w:lang w:val="el-GR"/>
        </w:rPr>
        <w:t>ί</w:t>
      </w:r>
      <w:r>
        <w:rPr>
          <w:rFonts w:cs="Times New Roman"/>
        </w:rPr>
        <w:t>: I am.</w:t>
      </w:r>
    </w:p>
  </w:footnote>
  <w:footnote w:id="170">
    <w:p w14:paraId="7E15F423" w14:textId="77777777" w:rsidR="00AA5058" w:rsidRPr="00C92C68" w:rsidRDefault="00AA5058" w:rsidP="00AA5058">
      <w:pPr>
        <w:pStyle w:val="Endnote"/>
      </w:pPr>
      <w:r>
        <w:rPr>
          <w:rStyle w:val="FootnoteReference"/>
        </w:rPr>
        <w:footnoteRef/>
      </w:r>
      <w:r>
        <w:t xml:space="preserve"> </w:t>
      </w:r>
      <w:r>
        <w:rPr>
          <w:rFonts w:cs="Times New Roman"/>
          <w:lang w:val="el-GR"/>
        </w:rPr>
        <w:t>ώ</w:t>
      </w:r>
      <w:r w:rsidRPr="00CD2EF3">
        <w:rPr>
          <w:lang w:val="el-GR"/>
        </w:rPr>
        <w:t>σιν</w:t>
      </w:r>
      <w:r>
        <w:t xml:space="preserve">: 3PP, present A subjunctive of </w:t>
      </w:r>
      <w:r>
        <w:rPr>
          <w:lang w:val="el-GR"/>
        </w:rPr>
        <w:t>ε</w:t>
      </w:r>
      <w:r>
        <w:rPr>
          <w:rFonts w:cs="Times New Roman"/>
          <w:lang w:val="el-GR"/>
        </w:rPr>
        <w:t>ιμ</w:t>
      </w:r>
      <w:r>
        <w:rPr>
          <w:lang w:val="el-GR"/>
        </w:rPr>
        <w:t>ί</w:t>
      </w:r>
      <w:r>
        <w:rPr>
          <w:rFonts w:cs="Times New Roman"/>
        </w:rPr>
        <w:t>: they could/should/would be.</w:t>
      </w:r>
    </w:p>
  </w:footnote>
  <w:footnote w:id="171">
    <w:p w14:paraId="2B43E923" w14:textId="77777777" w:rsidR="00AA5058" w:rsidRPr="00C92C68" w:rsidRDefault="00AA5058" w:rsidP="00AA5058">
      <w:pPr>
        <w:pStyle w:val="Endnote"/>
      </w:pPr>
      <w:r>
        <w:rPr>
          <w:rStyle w:val="FootnoteReference"/>
        </w:rPr>
        <w:footnoteRef/>
      </w:r>
      <w:r>
        <w:t xml:space="preserve"> </w:t>
      </w:r>
      <w:r w:rsidRPr="00CD2EF3">
        <w:rPr>
          <w:lang w:val="el-GR"/>
        </w:rPr>
        <w:t>θεωρ</w:t>
      </w:r>
      <w:r>
        <w:rPr>
          <w:rFonts w:cs="Times New Roman"/>
          <w:lang w:val="el-GR"/>
        </w:rPr>
        <w:t>ώ</w:t>
      </w:r>
      <w:r w:rsidRPr="00CD2EF3">
        <w:rPr>
          <w:lang w:val="el-GR"/>
        </w:rPr>
        <w:t>σιν</w:t>
      </w:r>
      <w:r>
        <w:t xml:space="preserve">: 3PP, present A subjunctive of </w:t>
      </w:r>
      <w:r w:rsidRPr="00CD2EF3">
        <w:rPr>
          <w:lang w:val="el-GR"/>
        </w:rPr>
        <w:t>θεωρ</w:t>
      </w:r>
      <w:r>
        <w:rPr>
          <w:rFonts w:cs="Times New Roman"/>
          <w:lang w:val="el-GR"/>
        </w:rPr>
        <w:t>έω</w:t>
      </w:r>
      <w:r>
        <w:rPr>
          <w:rFonts w:cs="Times New Roman"/>
        </w:rPr>
        <w:t>: they could/should/would behold, consider, contemplate.</w:t>
      </w:r>
    </w:p>
  </w:footnote>
  <w:footnote w:id="172">
    <w:p w14:paraId="6753B875" w14:textId="77777777" w:rsidR="00AA5058" w:rsidRPr="00C92C68" w:rsidRDefault="00AA5058" w:rsidP="00AA5058">
      <w:pPr>
        <w:pStyle w:val="Endnote"/>
      </w:pPr>
      <w:r>
        <w:rPr>
          <w:rStyle w:val="FootnoteReference"/>
        </w:rPr>
        <w:footnoteRef/>
      </w:r>
      <w:r>
        <w:t xml:space="preserve"> </w:t>
      </w:r>
      <w:r w:rsidRPr="00CD2EF3">
        <w:rPr>
          <w:lang w:val="el-GR"/>
        </w:rPr>
        <w:t>δ</w:t>
      </w:r>
      <w:r>
        <w:rPr>
          <w:rFonts w:cs="Times New Roman"/>
          <w:lang w:val="el-GR"/>
        </w:rPr>
        <w:t>έ</w:t>
      </w:r>
      <w:r w:rsidRPr="00CD2EF3">
        <w:rPr>
          <w:lang w:val="el-GR"/>
        </w:rPr>
        <w:t>δωκας</w:t>
      </w:r>
      <w:r>
        <w:t xml:space="preserve">: 2PS, perfect A indicative of </w:t>
      </w:r>
      <w:r>
        <w:rPr>
          <w:rFonts w:cs="Times New Roman"/>
          <w:lang w:val="el-GR"/>
        </w:rPr>
        <w:t>δίδωμι</w:t>
      </w:r>
      <w:r>
        <w:rPr>
          <w:rFonts w:cs="Times New Roman"/>
        </w:rPr>
        <w:t>: you have given.</w:t>
      </w:r>
    </w:p>
  </w:footnote>
  <w:footnote w:id="173">
    <w:p w14:paraId="11D84B0E" w14:textId="77777777" w:rsidR="00AA5058" w:rsidRPr="00C92C68" w:rsidRDefault="00AA5058" w:rsidP="00AA5058">
      <w:pPr>
        <w:pStyle w:val="Endnote"/>
      </w:pPr>
      <w:r>
        <w:rPr>
          <w:rStyle w:val="FootnoteReference"/>
        </w:rPr>
        <w:footnoteRef/>
      </w:r>
      <w:r>
        <w:t xml:space="preserve"> </w:t>
      </w:r>
      <w:r w:rsidRPr="00CD2EF3">
        <w:rPr>
          <w:lang w:val="el-GR"/>
        </w:rPr>
        <w:t>ηγ</w:t>
      </w:r>
      <w:r>
        <w:rPr>
          <w:rFonts w:cs="Times New Roman"/>
          <w:lang w:val="el-GR"/>
        </w:rPr>
        <w:t>ά</w:t>
      </w:r>
      <w:r w:rsidRPr="00CD2EF3">
        <w:rPr>
          <w:lang w:val="el-GR"/>
        </w:rPr>
        <w:t>πησας</w:t>
      </w:r>
      <w:r>
        <w:t xml:space="preserve">: 2PS, aorist A indicative of </w:t>
      </w:r>
      <w:r w:rsidRPr="00CD2EF3">
        <w:rPr>
          <w:lang w:val="el-GR"/>
        </w:rPr>
        <w:t>αγαπ</w:t>
      </w:r>
      <w:r>
        <w:rPr>
          <w:rFonts w:cs="Times New Roman"/>
          <w:lang w:val="el-GR"/>
        </w:rPr>
        <w:t>ά</w:t>
      </w:r>
      <w:r w:rsidRPr="00CD2EF3">
        <w:rPr>
          <w:lang w:val="el-GR"/>
        </w:rPr>
        <w:t>ω</w:t>
      </w:r>
      <w:r>
        <w:rPr>
          <w:rFonts w:cs="Times New Roman"/>
        </w:rPr>
        <w:t>: you loved.</w:t>
      </w:r>
    </w:p>
  </w:footnote>
  <w:footnote w:id="174">
    <w:p w14:paraId="31C416CD"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γνω</w:t>
      </w:r>
      <w:r>
        <w:t xml:space="preserve">: 3PS, aorist A indicative of </w:t>
      </w:r>
      <w:r w:rsidRPr="00CD2EF3">
        <w:rPr>
          <w:lang w:val="el-GR"/>
        </w:rPr>
        <w:t>γ</w:t>
      </w:r>
      <w:r>
        <w:rPr>
          <w:rFonts w:cs="Times New Roman"/>
          <w:lang w:val="el-GR"/>
        </w:rPr>
        <w:t>ι</w:t>
      </w:r>
      <w:r w:rsidRPr="00CD2EF3">
        <w:rPr>
          <w:lang w:val="el-GR"/>
        </w:rPr>
        <w:t>ν</w:t>
      </w:r>
      <w:r>
        <w:rPr>
          <w:rFonts w:cs="Times New Roman"/>
          <w:lang w:val="el-GR"/>
        </w:rPr>
        <w:t>ώσ</w:t>
      </w:r>
      <w:r w:rsidRPr="00CD2EF3">
        <w:rPr>
          <w:lang w:val="el-GR"/>
        </w:rPr>
        <w:t>κω</w:t>
      </w:r>
      <w:r>
        <w:rPr>
          <w:rFonts w:cs="Times New Roman"/>
        </w:rPr>
        <w:t>: he/she/it(they) knew.</w:t>
      </w:r>
    </w:p>
  </w:footnote>
  <w:footnote w:id="175">
    <w:p w14:paraId="4AAB9196" w14:textId="77777777" w:rsidR="00AA5058" w:rsidRPr="00C92C68" w:rsidRDefault="00AA5058" w:rsidP="00AA5058">
      <w:pPr>
        <w:pStyle w:val="Endnote"/>
      </w:pPr>
      <w:r>
        <w:rPr>
          <w:rStyle w:val="FootnoteReference"/>
        </w:rPr>
        <w:footnoteRef/>
      </w:r>
      <w:r>
        <w:t xml:space="preserve"> </w:t>
      </w:r>
      <w:r>
        <w:rPr>
          <w:lang w:val="el-GR"/>
        </w:rPr>
        <w:t>έγνων</w:t>
      </w:r>
      <w:r>
        <w:t xml:space="preserve">: 1PS, aorist A indicative of </w:t>
      </w:r>
      <w:r w:rsidRPr="00CD2EF3">
        <w:rPr>
          <w:lang w:val="el-GR"/>
        </w:rPr>
        <w:t>γ</w:t>
      </w:r>
      <w:r>
        <w:rPr>
          <w:rFonts w:cs="Times New Roman"/>
          <w:lang w:val="el-GR"/>
        </w:rPr>
        <w:t>ι</w:t>
      </w:r>
      <w:r w:rsidRPr="00CD2EF3">
        <w:rPr>
          <w:lang w:val="el-GR"/>
        </w:rPr>
        <w:t>ν</w:t>
      </w:r>
      <w:r>
        <w:rPr>
          <w:rFonts w:cs="Times New Roman"/>
          <w:lang w:val="el-GR"/>
        </w:rPr>
        <w:t>ώσ</w:t>
      </w:r>
      <w:r w:rsidRPr="00CD2EF3">
        <w:rPr>
          <w:lang w:val="el-GR"/>
        </w:rPr>
        <w:t>κω</w:t>
      </w:r>
      <w:r>
        <w:rPr>
          <w:rFonts w:cs="Times New Roman"/>
        </w:rPr>
        <w:t>: I knew.</w:t>
      </w:r>
    </w:p>
  </w:footnote>
  <w:footnote w:id="176">
    <w:p w14:paraId="32FCFC89" w14:textId="77777777" w:rsidR="00AA5058" w:rsidRPr="00C92C68" w:rsidRDefault="00AA5058" w:rsidP="00AA5058">
      <w:pPr>
        <w:pStyle w:val="Endnote"/>
      </w:pPr>
      <w:r>
        <w:rPr>
          <w:rStyle w:val="FootnoteReference"/>
        </w:rPr>
        <w:footnoteRef/>
      </w:r>
      <w:r>
        <w:t xml:space="preserve"> </w:t>
      </w:r>
      <w:r>
        <w:rPr>
          <w:rFonts w:cs="Times New Roman"/>
          <w:lang w:val="el-GR"/>
        </w:rPr>
        <w:t>έ</w:t>
      </w:r>
      <w:r w:rsidRPr="00CD2EF3">
        <w:rPr>
          <w:lang w:val="el-GR"/>
        </w:rPr>
        <w:t>γνωσαν</w:t>
      </w:r>
      <w:r>
        <w:t xml:space="preserve">: 3PP, aorist A indicative of </w:t>
      </w:r>
      <w:r w:rsidRPr="00CD2EF3">
        <w:rPr>
          <w:lang w:val="el-GR"/>
        </w:rPr>
        <w:t>γ</w:t>
      </w:r>
      <w:r>
        <w:rPr>
          <w:rFonts w:cs="Times New Roman"/>
          <w:lang w:val="el-GR"/>
        </w:rPr>
        <w:t>ι</w:t>
      </w:r>
      <w:r w:rsidRPr="00CD2EF3">
        <w:rPr>
          <w:lang w:val="el-GR"/>
        </w:rPr>
        <w:t>ν</w:t>
      </w:r>
      <w:r>
        <w:rPr>
          <w:rFonts w:cs="Times New Roman"/>
          <w:lang w:val="el-GR"/>
        </w:rPr>
        <w:t>ώσ</w:t>
      </w:r>
      <w:r w:rsidRPr="00CD2EF3">
        <w:rPr>
          <w:lang w:val="el-GR"/>
        </w:rPr>
        <w:t>κω</w:t>
      </w:r>
      <w:r>
        <w:rPr>
          <w:rFonts w:cs="Times New Roman"/>
        </w:rPr>
        <w:t>: they knew.</w:t>
      </w:r>
    </w:p>
  </w:footnote>
  <w:footnote w:id="177">
    <w:p w14:paraId="2E70F3D4" w14:textId="77777777" w:rsidR="00AA5058" w:rsidRPr="00C92C68" w:rsidRDefault="00AA5058" w:rsidP="00AA5058">
      <w:pPr>
        <w:pStyle w:val="Endnote"/>
      </w:pPr>
      <w:r>
        <w:rPr>
          <w:rStyle w:val="FootnoteReference"/>
        </w:rPr>
        <w:footnoteRef/>
      </w:r>
      <w:r>
        <w:t xml:space="preserve"> </w:t>
      </w:r>
      <w:r w:rsidRPr="00CD2EF3">
        <w:rPr>
          <w:lang w:val="el-GR"/>
        </w:rPr>
        <w:t>απ</w:t>
      </w:r>
      <w:r>
        <w:rPr>
          <w:rFonts w:cs="Times New Roman"/>
          <w:lang w:val="el-GR"/>
        </w:rPr>
        <w:t>έ</w:t>
      </w:r>
      <w:r w:rsidRPr="00CD2EF3">
        <w:rPr>
          <w:lang w:val="el-GR"/>
        </w:rPr>
        <w:t>στειλας</w:t>
      </w:r>
      <w:r>
        <w:t xml:space="preserve">: 2PS, aorist A indicative of </w:t>
      </w:r>
      <w:r w:rsidRPr="00CD2EF3">
        <w:rPr>
          <w:lang w:val="el-GR"/>
        </w:rPr>
        <w:t>αποστ</w:t>
      </w:r>
      <w:r>
        <w:rPr>
          <w:rFonts w:cs="Times New Roman"/>
          <w:lang w:val="el-GR"/>
        </w:rPr>
        <w:t>έ</w:t>
      </w:r>
      <w:r w:rsidRPr="00CD2EF3">
        <w:rPr>
          <w:lang w:val="el-GR"/>
        </w:rPr>
        <w:t>λλω</w:t>
      </w:r>
      <w:r>
        <w:rPr>
          <w:rFonts w:cs="Times New Roman"/>
        </w:rPr>
        <w:t>: you sent.</w:t>
      </w:r>
    </w:p>
  </w:footnote>
  <w:footnote w:id="178">
    <w:p w14:paraId="3E46E09C" w14:textId="77777777" w:rsidR="00AA5058" w:rsidRPr="00C92C68" w:rsidRDefault="00AA5058" w:rsidP="00AA5058">
      <w:pPr>
        <w:pStyle w:val="Endnote"/>
      </w:pPr>
      <w:r>
        <w:rPr>
          <w:rStyle w:val="FootnoteReference"/>
        </w:rPr>
        <w:footnoteRef/>
      </w:r>
      <w:r>
        <w:t xml:space="preserve"> </w:t>
      </w:r>
      <w:r w:rsidRPr="00CD2EF3">
        <w:rPr>
          <w:lang w:val="el-GR"/>
        </w:rPr>
        <w:t>εγν</w:t>
      </w:r>
      <w:r>
        <w:rPr>
          <w:rFonts w:cs="Times New Roman"/>
          <w:lang w:val="el-GR"/>
        </w:rPr>
        <w:t>ώ</w:t>
      </w:r>
      <w:r w:rsidRPr="00CD2EF3">
        <w:rPr>
          <w:lang w:val="el-GR"/>
        </w:rPr>
        <w:t>ρισα</w:t>
      </w:r>
      <w:r>
        <w:t xml:space="preserve">: 1PS, aorist A indicative of </w:t>
      </w:r>
      <w:r w:rsidRPr="00CD2EF3">
        <w:rPr>
          <w:lang w:val="el-GR"/>
        </w:rPr>
        <w:t>γν</w:t>
      </w:r>
      <w:r>
        <w:rPr>
          <w:rFonts w:cs="Times New Roman"/>
          <w:lang w:val="el-GR"/>
        </w:rPr>
        <w:t>ω</w:t>
      </w:r>
      <w:r w:rsidRPr="00CD2EF3">
        <w:rPr>
          <w:lang w:val="el-GR"/>
        </w:rPr>
        <w:t>ρ</w:t>
      </w:r>
      <w:r>
        <w:rPr>
          <w:rFonts w:cs="Times New Roman"/>
          <w:lang w:val="el-GR"/>
        </w:rPr>
        <w:t>ίζ</w:t>
      </w:r>
      <w:r w:rsidRPr="00CD2EF3">
        <w:rPr>
          <w:lang w:val="el-GR"/>
        </w:rPr>
        <w:t>ω</w:t>
      </w:r>
      <w:r>
        <w:rPr>
          <w:rFonts w:cs="Times New Roman"/>
        </w:rPr>
        <w:t>: I made known.</w:t>
      </w:r>
    </w:p>
  </w:footnote>
  <w:footnote w:id="179">
    <w:p w14:paraId="40239D49" w14:textId="77777777" w:rsidR="00AA5058" w:rsidRPr="00C92C68" w:rsidRDefault="00AA5058" w:rsidP="00AA5058">
      <w:pPr>
        <w:pStyle w:val="Endnote"/>
      </w:pPr>
      <w:r>
        <w:rPr>
          <w:rStyle w:val="FootnoteReference"/>
        </w:rPr>
        <w:footnoteRef/>
      </w:r>
      <w:r>
        <w:t xml:space="preserve"> </w:t>
      </w:r>
      <w:r w:rsidRPr="00CD2EF3">
        <w:rPr>
          <w:lang w:val="el-GR"/>
        </w:rPr>
        <w:t>γνωρ</w:t>
      </w:r>
      <w:r>
        <w:rPr>
          <w:rFonts w:cs="Times New Roman"/>
          <w:lang w:val="el-GR"/>
        </w:rPr>
        <w:t>ί</w:t>
      </w:r>
      <w:r w:rsidRPr="00CD2EF3">
        <w:rPr>
          <w:lang w:val="el-GR"/>
        </w:rPr>
        <w:t>σω</w:t>
      </w:r>
      <w:r>
        <w:t xml:space="preserve">: 1PS, future A indicative of </w:t>
      </w:r>
      <w:r w:rsidRPr="00CD2EF3">
        <w:rPr>
          <w:lang w:val="el-GR"/>
        </w:rPr>
        <w:t>γν</w:t>
      </w:r>
      <w:r>
        <w:rPr>
          <w:rFonts w:cs="Times New Roman"/>
          <w:lang w:val="el-GR"/>
        </w:rPr>
        <w:t>ω</w:t>
      </w:r>
      <w:r w:rsidRPr="00CD2EF3">
        <w:rPr>
          <w:lang w:val="el-GR"/>
        </w:rPr>
        <w:t>ρ</w:t>
      </w:r>
      <w:r>
        <w:rPr>
          <w:rFonts w:cs="Times New Roman"/>
          <w:lang w:val="el-GR"/>
        </w:rPr>
        <w:t>ίζ</w:t>
      </w:r>
      <w:r w:rsidRPr="00CD2EF3">
        <w:rPr>
          <w:lang w:val="el-GR"/>
        </w:rPr>
        <w:t>ω</w:t>
      </w:r>
      <w:r>
        <w:rPr>
          <w:rFonts w:cs="Times New Roman"/>
        </w:rPr>
        <w:t>: I will make known.</w:t>
      </w:r>
    </w:p>
  </w:footnote>
  <w:footnote w:id="180">
    <w:p w14:paraId="3155C07A" w14:textId="77777777" w:rsidR="00AA5058" w:rsidRPr="00C92C68" w:rsidRDefault="00AA5058" w:rsidP="00AA5058">
      <w:pPr>
        <w:pStyle w:val="Endnote"/>
      </w:pPr>
      <w:r>
        <w:rPr>
          <w:rStyle w:val="FootnoteReference"/>
        </w:rPr>
        <w:footnoteRef/>
      </w:r>
      <w:r>
        <w:t xml:space="preserve"> </w:t>
      </w:r>
      <w:r w:rsidRPr="00CD2EF3">
        <w:rPr>
          <w:lang w:val="el-GR"/>
        </w:rPr>
        <w:t>ηγ</w:t>
      </w:r>
      <w:r>
        <w:rPr>
          <w:rFonts w:cs="Times New Roman"/>
          <w:lang w:val="el-GR"/>
        </w:rPr>
        <w:t>ά</w:t>
      </w:r>
      <w:r w:rsidRPr="00CD2EF3">
        <w:rPr>
          <w:lang w:val="el-GR"/>
        </w:rPr>
        <w:t>πησας</w:t>
      </w:r>
      <w:r>
        <w:t xml:space="preserve">: 2PS, aorist A indicative of </w:t>
      </w:r>
      <w:r w:rsidRPr="00CD2EF3">
        <w:rPr>
          <w:lang w:val="el-GR"/>
        </w:rPr>
        <w:t>αγαπ</w:t>
      </w:r>
      <w:r>
        <w:rPr>
          <w:rFonts w:cs="Times New Roman"/>
          <w:lang w:val="el-GR"/>
        </w:rPr>
        <w:t>ά</w:t>
      </w:r>
      <w:r w:rsidRPr="00CD2EF3">
        <w:rPr>
          <w:lang w:val="el-GR"/>
        </w:rPr>
        <w:t>ω</w:t>
      </w:r>
      <w:r>
        <w:rPr>
          <w:rFonts w:cs="Times New Roman"/>
        </w:rPr>
        <w:t>: you loved.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362476">
    <w:abstractNumId w:val="4"/>
  </w:num>
  <w:num w:numId="2" w16cid:durableId="1496795864">
    <w:abstractNumId w:val="5"/>
  </w:num>
  <w:num w:numId="3" w16cid:durableId="1012341004">
    <w:abstractNumId w:val="0"/>
  </w:num>
  <w:num w:numId="4" w16cid:durableId="1886675957">
    <w:abstractNumId w:val="2"/>
  </w:num>
  <w:num w:numId="5" w16cid:durableId="1446734455">
    <w:abstractNumId w:val="1"/>
  </w:num>
  <w:num w:numId="6" w16cid:durableId="1690331537">
    <w:abstractNumId w:val="3"/>
  </w:num>
  <w:num w:numId="7" w16cid:durableId="172646663">
    <w:abstractNumId w:val="2"/>
  </w:num>
  <w:num w:numId="8" w16cid:durableId="885069417">
    <w:abstractNumId w:val="2"/>
  </w:num>
  <w:num w:numId="9" w16cid:durableId="1458331857">
    <w:abstractNumId w:val="2"/>
  </w:num>
  <w:num w:numId="10" w16cid:durableId="1471290612">
    <w:abstractNumId w:val="2"/>
  </w:num>
  <w:num w:numId="11" w16cid:durableId="1172719697">
    <w:abstractNumId w:val="2"/>
  </w:num>
  <w:num w:numId="12" w16cid:durableId="1188331255">
    <w:abstractNumId w:val="2"/>
  </w:num>
  <w:num w:numId="13" w16cid:durableId="1109395350">
    <w:abstractNumId w:val="2"/>
  </w:num>
  <w:num w:numId="14" w16cid:durableId="9492459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5585"/>
    <w:rsid w:val="00011216"/>
    <w:rsid w:val="0001433A"/>
    <w:rsid w:val="00017012"/>
    <w:rsid w:val="00032419"/>
    <w:rsid w:val="00032947"/>
    <w:rsid w:val="0003595C"/>
    <w:rsid w:val="000373CF"/>
    <w:rsid w:val="00040BA6"/>
    <w:rsid w:val="000440A5"/>
    <w:rsid w:val="000445E7"/>
    <w:rsid w:val="00045922"/>
    <w:rsid w:val="00054835"/>
    <w:rsid w:val="00055A8D"/>
    <w:rsid w:val="00064085"/>
    <w:rsid w:val="000641DB"/>
    <w:rsid w:val="0006467E"/>
    <w:rsid w:val="0006502E"/>
    <w:rsid w:val="00066066"/>
    <w:rsid w:val="000804FD"/>
    <w:rsid w:val="0008107D"/>
    <w:rsid w:val="00081546"/>
    <w:rsid w:val="0008642D"/>
    <w:rsid w:val="00087E9F"/>
    <w:rsid w:val="00097C3A"/>
    <w:rsid w:val="000A106C"/>
    <w:rsid w:val="000A3677"/>
    <w:rsid w:val="000A410A"/>
    <w:rsid w:val="000A4749"/>
    <w:rsid w:val="000A67FB"/>
    <w:rsid w:val="000B206E"/>
    <w:rsid w:val="000C031C"/>
    <w:rsid w:val="000C0372"/>
    <w:rsid w:val="000C285C"/>
    <w:rsid w:val="000C5E85"/>
    <w:rsid w:val="000D04E4"/>
    <w:rsid w:val="000D10E7"/>
    <w:rsid w:val="000D47AB"/>
    <w:rsid w:val="000D5C6A"/>
    <w:rsid w:val="000D5EE5"/>
    <w:rsid w:val="000E5972"/>
    <w:rsid w:val="000E6958"/>
    <w:rsid w:val="00101C38"/>
    <w:rsid w:val="0010248C"/>
    <w:rsid w:val="001066AF"/>
    <w:rsid w:val="001121A6"/>
    <w:rsid w:val="001123AB"/>
    <w:rsid w:val="00120AF1"/>
    <w:rsid w:val="00120FCE"/>
    <w:rsid w:val="001236C5"/>
    <w:rsid w:val="0012399B"/>
    <w:rsid w:val="001266BB"/>
    <w:rsid w:val="00130BED"/>
    <w:rsid w:val="00132D48"/>
    <w:rsid w:val="00133692"/>
    <w:rsid w:val="001373D4"/>
    <w:rsid w:val="001470BB"/>
    <w:rsid w:val="001477ED"/>
    <w:rsid w:val="00152D51"/>
    <w:rsid w:val="001539A4"/>
    <w:rsid w:val="00153D2F"/>
    <w:rsid w:val="001636C2"/>
    <w:rsid w:val="00164280"/>
    <w:rsid w:val="00172CEE"/>
    <w:rsid w:val="00181CB9"/>
    <w:rsid w:val="00183D84"/>
    <w:rsid w:val="00190AB1"/>
    <w:rsid w:val="001A03DB"/>
    <w:rsid w:val="001A2500"/>
    <w:rsid w:val="001A452E"/>
    <w:rsid w:val="001A5F89"/>
    <w:rsid w:val="001A6DB5"/>
    <w:rsid w:val="001B1805"/>
    <w:rsid w:val="001B31B1"/>
    <w:rsid w:val="001B4688"/>
    <w:rsid w:val="001B56F0"/>
    <w:rsid w:val="001B6A09"/>
    <w:rsid w:val="001C21DF"/>
    <w:rsid w:val="001C4684"/>
    <w:rsid w:val="001C566D"/>
    <w:rsid w:val="001C65C1"/>
    <w:rsid w:val="001D5A10"/>
    <w:rsid w:val="001E1496"/>
    <w:rsid w:val="001E28A4"/>
    <w:rsid w:val="001E6119"/>
    <w:rsid w:val="001E662A"/>
    <w:rsid w:val="001E73B3"/>
    <w:rsid w:val="001F16DB"/>
    <w:rsid w:val="001F4688"/>
    <w:rsid w:val="001F4ED6"/>
    <w:rsid w:val="001F6DA5"/>
    <w:rsid w:val="001F72C5"/>
    <w:rsid w:val="00201FE7"/>
    <w:rsid w:val="00205850"/>
    <w:rsid w:val="00210E2D"/>
    <w:rsid w:val="00216154"/>
    <w:rsid w:val="002178F4"/>
    <w:rsid w:val="0022467A"/>
    <w:rsid w:val="00225AA5"/>
    <w:rsid w:val="00231616"/>
    <w:rsid w:val="002412AA"/>
    <w:rsid w:val="00243B89"/>
    <w:rsid w:val="00244E2C"/>
    <w:rsid w:val="00247925"/>
    <w:rsid w:val="00250560"/>
    <w:rsid w:val="00256BBA"/>
    <w:rsid w:val="00262890"/>
    <w:rsid w:val="0026427E"/>
    <w:rsid w:val="0027160C"/>
    <w:rsid w:val="0027161D"/>
    <w:rsid w:val="00271E64"/>
    <w:rsid w:val="00274703"/>
    <w:rsid w:val="00276D0A"/>
    <w:rsid w:val="002812F9"/>
    <w:rsid w:val="00281757"/>
    <w:rsid w:val="00281B23"/>
    <w:rsid w:val="00284D9A"/>
    <w:rsid w:val="00287BC3"/>
    <w:rsid w:val="0029141A"/>
    <w:rsid w:val="002A0A12"/>
    <w:rsid w:val="002A0BEF"/>
    <w:rsid w:val="002A1A11"/>
    <w:rsid w:val="002A1E27"/>
    <w:rsid w:val="002A33BC"/>
    <w:rsid w:val="002B02F3"/>
    <w:rsid w:val="002B7DAD"/>
    <w:rsid w:val="002C1739"/>
    <w:rsid w:val="002C64D9"/>
    <w:rsid w:val="002C7522"/>
    <w:rsid w:val="002D0615"/>
    <w:rsid w:val="002D2E6C"/>
    <w:rsid w:val="002D3082"/>
    <w:rsid w:val="002D5684"/>
    <w:rsid w:val="002D58BB"/>
    <w:rsid w:val="002D70DE"/>
    <w:rsid w:val="002E1097"/>
    <w:rsid w:val="002E15B9"/>
    <w:rsid w:val="002E1743"/>
    <w:rsid w:val="002E2C4F"/>
    <w:rsid w:val="002F19B7"/>
    <w:rsid w:val="002F3322"/>
    <w:rsid w:val="002F37E7"/>
    <w:rsid w:val="002F6197"/>
    <w:rsid w:val="002F6D72"/>
    <w:rsid w:val="003062DD"/>
    <w:rsid w:val="00310C51"/>
    <w:rsid w:val="0031344D"/>
    <w:rsid w:val="00320373"/>
    <w:rsid w:val="0032515A"/>
    <w:rsid w:val="00333CC5"/>
    <w:rsid w:val="003345F6"/>
    <w:rsid w:val="00334955"/>
    <w:rsid w:val="0033638E"/>
    <w:rsid w:val="00342910"/>
    <w:rsid w:val="003444AF"/>
    <w:rsid w:val="00347D78"/>
    <w:rsid w:val="00352615"/>
    <w:rsid w:val="003538B9"/>
    <w:rsid w:val="00357C4A"/>
    <w:rsid w:val="003627EB"/>
    <w:rsid w:val="00366059"/>
    <w:rsid w:val="003727AC"/>
    <w:rsid w:val="00373379"/>
    <w:rsid w:val="003804BF"/>
    <w:rsid w:val="00383B7C"/>
    <w:rsid w:val="00386F32"/>
    <w:rsid w:val="00387704"/>
    <w:rsid w:val="00387DF6"/>
    <w:rsid w:val="00396E1A"/>
    <w:rsid w:val="00397745"/>
    <w:rsid w:val="003A227A"/>
    <w:rsid w:val="003A37D6"/>
    <w:rsid w:val="003A6935"/>
    <w:rsid w:val="003A6BBC"/>
    <w:rsid w:val="003B2927"/>
    <w:rsid w:val="003B3119"/>
    <w:rsid w:val="003B6A9F"/>
    <w:rsid w:val="003C3A10"/>
    <w:rsid w:val="003C47F6"/>
    <w:rsid w:val="003D0D15"/>
    <w:rsid w:val="003D1BF0"/>
    <w:rsid w:val="003D2A9C"/>
    <w:rsid w:val="003D5B5D"/>
    <w:rsid w:val="003E2ED1"/>
    <w:rsid w:val="003E3F69"/>
    <w:rsid w:val="003E781C"/>
    <w:rsid w:val="003F455B"/>
    <w:rsid w:val="003F750D"/>
    <w:rsid w:val="004013EC"/>
    <w:rsid w:val="00405DC3"/>
    <w:rsid w:val="0040643A"/>
    <w:rsid w:val="00411218"/>
    <w:rsid w:val="00421733"/>
    <w:rsid w:val="00423135"/>
    <w:rsid w:val="00425722"/>
    <w:rsid w:val="00427C54"/>
    <w:rsid w:val="00433974"/>
    <w:rsid w:val="0043774B"/>
    <w:rsid w:val="00443AA5"/>
    <w:rsid w:val="0044512D"/>
    <w:rsid w:val="00446EC1"/>
    <w:rsid w:val="004470DA"/>
    <w:rsid w:val="004517EB"/>
    <w:rsid w:val="0045603A"/>
    <w:rsid w:val="00461A83"/>
    <w:rsid w:val="00463D9C"/>
    <w:rsid w:val="00464F3B"/>
    <w:rsid w:val="00465A4F"/>
    <w:rsid w:val="00466EEA"/>
    <w:rsid w:val="004670DE"/>
    <w:rsid w:val="004679A5"/>
    <w:rsid w:val="004702AA"/>
    <w:rsid w:val="00475C85"/>
    <w:rsid w:val="0047799B"/>
    <w:rsid w:val="0048276C"/>
    <w:rsid w:val="00491083"/>
    <w:rsid w:val="004914E3"/>
    <w:rsid w:val="004929F1"/>
    <w:rsid w:val="00494B64"/>
    <w:rsid w:val="00495A9D"/>
    <w:rsid w:val="0049663B"/>
    <w:rsid w:val="004975BD"/>
    <w:rsid w:val="004A3473"/>
    <w:rsid w:val="004A4087"/>
    <w:rsid w:val="004A45F9"/>
    <w:rsid w:val="004A4C56"/>
    <w:rsid w:val="004A5B21"/>
    <w:rsid w:val="004B06AF"/>
    <w:rsid w:val="004B2FA0"/>
    <w:rsid w:val="004B5440"/>
    <w:rsid w:val="004C30D5"/>
    <w:rsid w:val="004D224F"/>
    <w:rsid w:val="004D3E8F"/>
    <w:rsid w:val="004E09E7"/>
    <w:rsid w:val="004E122C"/>
    <w:rsid w:val="004E2AA6"/>
    <w:rsid w:val="004E5557"/>
    <w:rsid w:val="004F0505"/>
    <w:rsid w:val="004F170E"/>
    <w:rsid w:val="004F46C9"/>
    <w:rsid w:val="004F4B3B"/>
    <w:rsid w:val="004F6686"/>
    <w:rsid w:val="004F6D49"/>
    <w:rsid w:val="00500D17"/>
    <w:rsid w:val="0050169B"/>
    <w:rsid w:val="00502AD1"/>
    <w:rsid w:val="005074D4"/>
    <w:rsid w:val="005115F5"/>
    <w:rsid w:val="00511FF3"/>
    <w:rsid w:val="0051495A"/>
    <w:rsid w:val="00516B7F"/>
    <w:rsid w:val="0051728F"/>
    <w:rsid w:val="00522768"/>
    <w:rsid w:val="0052396A"/>
    <w:rsid w:val="00524FEF"/>
    <w:rsid w:val="0053332D"/>
    <w:rsid w:val="00536927"/>
    <w:rsid w:val="005369AB"/>
    <w:rsid w:val="005471B3"/>
    <w:rsid w:val="005533A6"/>
    <w:rsid w:val="00557E15"/>
    <w:rsid w:val="00560CBB"/>
    <w:rsid w:val="005622A7"/>
    <w:rsid w:val="00564599"/>
    <w:rsid w:val="00565A6D"/>
    <w:rsid w:val="00573BB8"/>
    <w:rsid w:val="00575525"/>
    <w:rsid w:val="00577E62"/>
    <w:rsid w:val="00580E04"/>
    <w:rsid w:val="00585DDC"/>
    <w:rsid w:val="00586DC4"/>
    <w:rsid w:val="00587D57"/>
    <w:rsid w:val="00590176"/>
    <w:rsid w:val="0059164A"/>
    <w:rsid w:val="00592C2D"/>
    <w:rsid w:val="005931CF"/>
    <w:rsid w:val="00595C60"/>
    <w:rsid w:val="005A01E2"/>
    <w:rsid w:val="005A1A90"/>
    <w:rsid w:val="005A212F"/>
    <w:rsid w:val="005A29C7"/>
    <w:rsid w:val="005B0C0E"/>
    <w:rsid w:val="005B190F"/>
    <w:rsid w:val="005B1BA3"/>
    <w:rsid w:val="005C02FD"/>
    <w:rsid w:val="005C5916"/>
    <w:rsid w:val="005C627C"/>
    <w:rsid w:val="005C761D"/>
    <w:rsid w:val="005D1E5E"/>
    <w:rsid w:val="005D415C"/>
    <w:rsid w:val="005E0A3E"/>
    <w:rsid w:val="005E35F4"/>
    <w:rsid w:val="005F242B"/>
    <w:rsid w:val="005F31EE"/>
    <w:rsid w:val="005F4C8E"/>
    <w:rsid w:val="005F502B"/>
    <w:rsid w:val="006011D6"/>
    <w:rsid w:val="00604857"/>
    <w:rsid w:val="00606B46"/>
    <w:rsid w:val="006152D6"/>
    <w:rsid w:val="006152F2"/>
    <w:rsid w:val="00631ED7"/>
    <w:rsid w:val="00635831"/>
    <w:rsid w:val="00636B6F"/>
    <w:rsid w:val="006417D5"/>
    <w:rsid w:val="00641C89"/>
    <w:rsid w:val="00642090"/>
    <w:rsid w:val="0064455E"/>
    <w:rsid w:val="0064665A"/>
    <w:rsid w:val="0065105E"/>
    <w:rsid w:val="006524AE"/>
    <w:rsid w:val="00654AE2"/>
    <w:rsid w:val="00656FEC"/>
    <w:rsid w:val="00660708"/>
    <w:rsid w:val="00662561"/>
    <w:rsid w:val="00665737"/>
    <w:rsid w:val="006665EF"/>
    <w:rsid w:val="00672B56"/>
    <w:rsid w:val="00674A6D"/>
    <w:rsid w:val="00676E84"/>
    <w:rsid w:val="006779A9"/>
    <w:rsid w:val="006835E7"/>
    <w:rsid w:val="006853BD"/>
    <w:rsid w:val="00691FFE"/>
    <w:rsid w:val="00692CB6"/>
    <w:rsid w:val="00695379"/>
    <w:rsid w:val="006A2AA2"/>
    <w:rsid w:val="006B112E"/>
    <w:rsid w:val="006B1136"/>
    <w:rsid w:val="006B429E"/>
    <w:rsid w:val="006C1CB0"/>
    <w:rsid w:val="006C60EE"/>
    <w:rsid w:val="006D1675"/>
    <w:rsid w:val="006D169D"/>
    <w:rsid w:val="006D4DFF"/>
    <w:rsid w:val="006D5158"/>
    <w:rsid w:val="006E0611"/>
    <w:rsid w:val="006E27AE"/>
    <w:rsid w:val="006E5C7E"/>
    <w:rsid w:val="006F07BE"/>
    <w:rsid w:val="006F0C71"/>
    <w:rsid w:val="006F256D"/>
    <w:rsid w:val="006F38B3"/>
    <w:rsid w:val="006F4D3D"/>
    <w:rsid w:val="00702B9B"/>
    <w:rsid w:val="0070672E"/>
    <w:rsid w:val="0070687E"/>
    <w:rsid w:val="00707683"/>
    <w:rsid w:val="007079CF"/>
    <w:rsid w:val="0071124C"/>
    <w:rsid w:val="00712B21"/>
    <w:rsid w:val="007170B4"/>
    <w:rsid w:val="0072336B"/>
    <w:rsid w:val="00730CFE"/>
    <w:rsid w:val="00731463"/>
    <w:rsid w:val="0073287B"/>
    <w:rsid w:val="00735D2F"/>
    <w:rsid w:val="007371E6"/>
    <w:rsid w:val="0074046D"/>
    <w:rsid w:val="00751212"/>
    <w:rsid w:val="0075281F"/>
    <w:rsid w:val="0075404E"/>
    <w:rsid w:val="0075522F"/>
    <w:rsid w:val="0076018E"/>
    <w:rsid w:val="007647EF"/>
    <w:rsid w:val="00770627"/>
    <w:rsid w:val="007753F7"/>
    <w:rsid w:val="007761D1"/>
    <w:rsid w:val="00777429"/>
    <w:rsid w:val="0078276D"/>
    <w:rsid w:val="007845CB"/>
    <w:rsid w:val="00785D4D"/>
    <w:rsid w:val="00793373"/>
    <w:rsid w:val="007A17D5"/>
    <w:rsid w:val="007B00CE"/>
    <w:rsid w:val="007B103B"/>
    <w:rsid w:val="007B22C5"/>
    <w:rsid w:val="007B371B"/>
    <w:rsid w:val="007B51D7"/>
    <w:rsid w:val="007B6093"/>
    <w:rsid w:val="007C243A"/>
    <w:rsid w:val="007C2964"/>
    <w:rsid w:val="007C34C5"/>
    <w:rsid w:val="007C4746"/>
    <w:rsid w:val="007C6A11"/>
    <w:rsid w:val="007D1148"/>
    <w:rsid w:val="007D128A"/>
    <w:rsid w:val="007D2E12"/>
    <w:rsid w:val="007D6354"/>
    <w:rsid w:val="007F68E5"/>
    <w:rsid w:val="00806D8C"/>
    <w:rsid w:val="0081025A"/>
    <w:rsid w:val="0081257D"/>
    <w:rsid w:val="00814E23"/>
    <w:rsid w:val="00821C0C"/>
    <w:rsid w:val="00826C36"/>
    <w:rsid w:val="00830D02"/>
    <w:rsid w:val="00832FC5"/>
    <w:rsid w:val="008366DF"/>
    <w:rsid w:val="00840A1B"/>
    <w:rsid w:val="008410D8"/>
    <w:rsid w:val="00841476"/>
    <w:rsid w:val="00843A70"/>
    <w:rsid w:val="00852F8E"/>
    <w:rsid w:val="00854283"/>
    <w:rsid w:val="0086654E"/>
    <w:rsid w:val="00867140"/>
    <w:rsid w:val="00867A7A"/>
    <w:rsid w:val="00870B24"/>
    <w:rsid w:val="00871031"/>
    <w:rsid w:val="00873EE0"/>
    <w:rsid w:val="008754D8"/>
    <w:rsid w:val="008762A1"/>
    <w:rsid w:val="008905A4"/>
    <w:rsid w:val="00890EC8"/>
    <w:rsid w:val="008942F4"/>
    <w:rsid w:val="008A3595"/>
    <w:rsid w:val="008A58FE"/>
    <w:rsid w:val="008A5C92"/>
    <w:rsid w:val="008B2426"/>
    <w:rsid w:val="008B7856"/>
    <w:rsid w:val="008C010F"/>
    <w:rsid w:val="008C5ACF"/>
    <w:rsid w:val="008C68A0"/>
    <w:rsid w:val="008D2610"/>
    <w:rsid w:val="008D3F85"/>
    <w:rsid w:val="008E51FF"/>
    <w:rsid w:val="008E57CD"/>
    <w:rsid w:val="008E662A"/>
    <w:rsid w:val="008E7DF9"/>
    <w:rsid w:val="008F5B63"/>
    <w:rsid w:val="00903EB0"/>
    <w:rsid w:val="009043C6"/>
    <w:rsid w:val="009063D4"/>
    <w:rsid w:val="00906888"/>
    <w:rsid w:val="00906FC6"/>
    <w:rsid w:val="00910535"/>
    <w:rsid w:val="00910B66"/>
    <w:rsid w:val="00913090"/>
    <w:rsid w:val="00914B21"/>
    <w:rsid w:val="00915298"/>
    <w:rsid w:val="009160E9"/>
    <w:rsid w:val="009165BD"/>
    <w:rsid w:val="009252B9"/>
    <w:rsid w:val="009268C0"/>
    <w:rsid w:val="00931DFB"/>
    <w:rsid w:val="00935765"/>
    <w:rsid w:val="00946AFC"/>
    <w:rsid w:val="00951C8E"/>
    <w:rsid w:val="0095422B"/>
    <w:rsid w:val="00961573"/>
    <w:rsid w:val="00961F4A"/>
    <w:rsid w:val="00967D02"/>
    <w:rsid w:val="009703F4"/>
    <w:rsid w:val="00970FEC"/>
    <w:rsid w:val="009737C3"/>
    <w:rsid w:val="00980564"/>
    <w:rsid w:val="00982F36"/>
    <w:rsid w:val="0098636A"/>
    <w:rsid w:val="0098671C"/>
    <w:rsid w:val="00987BDA"/>
    <w:rsid w:val="00991028"/>
    <w:rsid w:val="0099369F"/>
    <w:rsid w:val="00993A91"/>
    <w:rsid w:val="00995471"/>
    <w:rsid w:val="00996643"/>
    <w:rsid w:val="009A016C"/>
    <w:rsid w:val="009A242E"/>
    <w:rsid w:val="009A2E5C"/>
    <w:rsid w:val="009A619E"/>
    <w:rsid w:val="009A7E95"/>
    <w:rsid w:val="009B16E3"/>
    <w:rsid w:val="009B74EB"/>
    <w:rsid w:val="009C5526"/>
    <w:rsid w:val="009D29DC"/>
    <w:rsid w:val="009E13A2"/>
    <w:rsid w:val="009E2CC5"/>
    <w:rsid w:val="009E346D"/>
    <w:rsid w:val="009E5CBE"/>
    <w:rsid w:val="009F48BE"/>
    <w:rsid w:val="009F6702"/>
    <w:rsid w:val="00A00B5C"/>
    <w:rsid w:val="00A056FE"/>
    <w:rsid w:val="00A13B99"/>
    <w:rsid w:val="00A1604F"/>
    <w:rsid w:val="00A247D1"/>
    <w:rsid w:val="00A32F0A"/>
    <w:rsid w:val="00A333A4"/>
    <w:rsid w:val="00A35A65"/>
    <w:rsid w:val="00A36CF0"/>
    <w:rsid w:val="00A374B1"/>
    <w:rsid w:val="00A40558"/>
    <w:rsid w:val="00A42311"/>
    <w:rsid w:val="00A42785"/>
    <w:rsid w:val="00A43DA0"/>
    <w:rsid w:val="00A44921"/>
    <w:rsid w:val="00A46788"/>
    <w:rsid w:val="00A61A11"/>
    <w:rsid w:val="00A623C4"/>
    <w:rsid w:val="00A62BA7"/>
    <w:rsid w:val="00A6479D"/>
    <w:rsid w:val="00A67BDF"/>
    <w:rsid w:val="00A70179"/>
    <w:rsid w:val="00A73C64"/>
    <w:rsid w:val="00A745D1"/>
    <w:rsid w:val="00A77DBF"/>
    <w:rsid w:val="00A85A2F"/>
    <w:rsid w:val="00A85F35"/>
    <w:rsid w:val="00A93CE1"/>
    <w:rsid w:val="00A94F85"/>
    <w:rsid w:val="00A966B9"/>
    <w:rsid w:val="00AA0F37"/>
    <w:rsid w:val="00AA35B9"/>
    <w:rsid w:val="00AA5058"/>
    <w:rsid w:val="00AA563D"/>
    <w:rsid w:val="00AC41DC"/>
    <w:rsid w:val="00AC4589"/>
    <w:rsid w:val="00AC6181"/>
    <w:rsid w:val="00AD0D85"/>
    <w:rsid w:val="00AD3406"/>
    <w:rsid w:val="00AD56E2"/>
    <w:rsid w:val="00AD57B2"/>
    <w:rsid w:val="00AD5D5A"/>
    <w:rsid w:val="00AD5E0D"/>
    <w:rsid w:val="00AE63A3"/>
    <w:rsid w:val="00AE763F"/>
    <w:rsid w:val="00AF0A3A"/>
    <w:rsid w:val="00AF2972"/>
    <w:rsid w:val="00AF464A"/>
    <w:rsid w:val="00AF6A20"/>
    <w:rsid w:val="00B01268"/>
    <w:rsid w:val="00B012AC"/>
    <w:rsid w:val="00B16099"/>
    <w:rsid w:val="00B16C63"/>
    <w:rsid w:val="00B21E24"/>
    <w:rsid w:val="00B22583"/>
    <w:rsid w:val="00B3034A"/>
    <w:rsid w:val="00B3692A"/>
    <w:rsid w:val="00B416A7"/>
    <w:rsid w:val="00B4226C"/>
    <w:rsid w:val="00B46633"/>
    <w:rsid w:val="00B473A7"/>
    <w:rsid w:val="00B529F2"/>
    <w:rsid w:val="00B52A34"/>
    <w:rsid w:val="00B61406"/>
    <w:rsid w:val="00B661F3"/>
    <w:rsid w:val="00B71B60"/>
    <w:rsid w:val="00B73D3C"/>
    <w:rsid w:val="00B769F1"/>
    <w:rsid w:val="00B80A63"/>
    <w:rsid w:val="00B825F5"/>
    <w:rsid w:val="00B9046A"/>
    <w:rsid w:val="00B91902"/>
    <w:rsid w:val="00B9196C"/>
    <w:rsid w:val="00BA04FD"/>
    <w:rsid w:val="00BA1DB7"/>
    <w:rsid w:val="00BA2CA5"/>
    <w:rsid w:val="00BB0606"/>
    <w:rsid w:val="00BB310F"/>
    <w:rsid w:val="00BB3F5A"/>
    <w:rsid w:val="00BB4EC6"/>
    <w:rsid w:val="00BC084B"/>
    <w:rsid w:val="00BC17F7"/>
    <w:rsid w:val="00BC2284"/>
    <w:rsid w:val="00BC64CB"/>
    <w:rsid w:val="00BD39F5"/>
    <w:rsid w:val="00BD5331"/>
    <w:rsid w:val="00BE0EEE"/>
    <w:rsid w:val="00BE1504"/>
    <w:rsid w:val="00BE21AB"/>
    <w:rsid w:val="00BE2903"/>
    <w:rsid w:val="00BE403A"/>
    <w:rsid w:val="00BF2564"/>
    <w:rsid w:val="00BF7922"/>
    <w:rsid w:val="00C01BCE"/>
    <w:rsid w:val="00C04CD8"/>
    <w:rsid w:val="00C077A3"/>
    <w:rsid w:val="00C14470"/>
    <w:rsid w:val="00C17FB8"/>
    <w:rsid w:val="00C200F9"/>
    <w:rsid w:val="00C2194B"/>
    <w:rsid w:val="00C25073"/>
    <w:rsid w:val="00C31F35"/>
    <w:rsid w:val="00C324A3"/>
    <w:rsid w:val="00C32D3C"/>
    <w:rsid w:val="00C44E88"/>
    <w:rsid w:val="00C46E8E"/>
    <w:rsid w:val="00C50DFD"/>
    <w:rsid w:val="00C53AA3"/>
    <w:rsid w:val="00C618D7"/>
    <w:rsid w:val="00C625C6"/>
    <w:rsid w:val="00C6281D"/>
    <w:rsid w:val="00C76393"/>
    <w:rsid w:val="00C81DC0"/>
    <w:rsid w:val="00C85CDD"/>
    <w:rsid w:val="00C86986"/>
    <w:rsid w:val="00C87737"/>
    <w:rsid w:val="00C87B8A"/>
    <w:rsid w:val="00C92C68"/>
    <w:rsid w:val="00C93A03"/>
    <w:rsid w:val="00C9519B"/>
    <w:rsid w:val="00CA5FD2"/>
    <w:rsid w:val="00CB13D5"/>
    <w:rsid w:val="00CB191F"/>
    <w:rsid w:val="00CB3DE3"/>
    <w:rsid w:val="00CB64C4"/>
    <w:rsid w:val="00CB7EA9"/>
    <w:rsid w:val="00CC1366"/>
    <w:rsid w:val="00CC50E4"/>
    <w:rsid w:val="00CD2454"/>
    <w:rsid w:val="00CD2E94"/>
    <w:rsid w:val="00CD2EF3"/>
    <w:rsid w:val="00CE28A7"/>
    <w:rsid w:val="00D0124D"/>
    <w:rsid w:val="00D014C2"/>
    <w:rsid w:val="00D02300"/>
    <w:rsid w:val="00D0251A"/>
    <w:rsid w:val="00D026A7"/>
    <w:rsid w:val="00D060D3"/>
    <w:rsid w:val="00D12AD7"/>
    <w:rsid w:val="00D13D37"/>
    <w:rsid w:val="00D153CB"/>
    <w:rsid w:val="00D173CB"/>
    <w:rsid w:val="00D20B2B"/>
    <w:rsid w:val="00D216BB"/>
    <w:rsid w:val="00D230B3"/>
    <w:rsid w:val="00D30063"/>
    <w:rsid w:val="00D41E3B"/>
    <w:rsid w:val="00D451A9"/>
    <w:rsid w:val="00D54E8C"/>
    <w:rsid w:val="00D616A4"/>
    <w:rsid w:val="00D6305E"/>
    <w:rsid w:val="00D67012"/>
    <w:rsid w:val="00D671AE"/>
    <w:rsid w:val="00D6763B"/>
    <w:rsid w:val="00D77670"/>
    <w:rsid w:val="00D776B5"/>
    <w:rsid w:val="00D814F0"/>
    <w:rsid w:val="00D8583F"/>
    <w:rsid w:val="00D86D7D"/>
    <w:rsid w:val="00D91329"/>
    <w:rsid w:val="00D938EE"/>
    <w:rsid w:val="00DA0FB4"/>
    <w:rsid w:val="00DA3CF9"/>
    <w:rsid w:val="00DA51D0"/>
    <w:rsid w:val="00DA6380"/>
    <w:rsid w:val="00DB17DF"/>
    <w:rsid w:val="00DB3979"/>
    <w:rsid w:val="00DB46BB"/>
    <w:rsid w:val="00DB5523"/>
    <w:rsid w:val="00DB6DA8"/>
    <w:rsid w:val="00DB7D11"/>
    <w:rsid w:val="00DB7E5B"/>
    <w:rsid w:val="00DC08DB"/>
    <w:rsid w:val="00DC3237"/>
    <w:rsid w:val="00DC5D9F"/>
    <w:rsid w:val="00DC6665"/>
    <w:rsid w:val="00DD0A55"/>
    <w:rsid w:val="00DD2F61"/>
    <w:rsid w:val="00DD3EAA"/>
    <w:rsid w:val="00DD79FD"/>
    <w:rsid w:val="00E00E41"/>
    <w:rsid w:val="00E01115"/>
    <w:rsid w:val="00E02D03"/>
    <w:rsid w:val="00E04EC5"/>
    <w:rsid w:val="00E05D7A"/>
    <w:rsid w:val="00E05D89"/>
    <w:rsid w:val="00E10A58"/>
    <w:rsid w:val="00E111F1"/>
    <w:rsid w:val="00E238B4"/>
    <w:rsid w:val="00E23FA1"/>
    <w:rsid w:val="00E241E9"/>
    <w:rsid w:val="00E26029"/>
    <w:rsid w:val="00E262C3"/>
    <w:rsid w:val="00E31C3B"/>
    <w:rsid w:val="00E326DD"/>
    <w:rsid w:val="00E36E3A"/>
    <w:rsid w:val="00E41F15"/>
    <w:rsid w:val="00E47FA2"/>
    <w:rsid w:val="00E5180F"/>
    <w:rsid w:val="00E521AD"/>
    <w:rsid w:val="00E52393"/>
    <w:rsid w:val="00E55476"/>
    <w:rsid w:val="00E6085B"/>
    <w:rsid w:val="00E60B4F"/>
    <w:rsid w:val="00E70329"/>
    <w:rsid w:val="00E71B3A"/>
    <w:rsid w:val="00E72E93"/>
    <w:rsid w:val="00E75414"/>
    <w:rsid w:val="00E7739A"/>
    <w:rsid w:val="00E82DAF"/>
    <w:rsid w:val="00E86175"/>
    <w:rsid w:val="00E869B1"/>
    <w:rsid w:val="00E9425F"/>
    <w:rsid w:val="00EA18A1"/>
    <w:rsid w:val="00EA2F60"/>
    <w:rsid w:val="00EA4D52"/>
    <w:rsid w:val="00EB44BE"/>
    <w:rsid w:val="00EB6317"/>
    <w:rsid w:val="00EB6EF4"/>
    <w:rsid w:val="00EB7890"/>
    <w:rsid w:val="00EC23C3"/>
    <w:rsid w:val="00EC69A8"/>
    <w:rsid w:val="00ED2132"/>
    <w:rsid w:val="00ED34F7"/>
    <w:rsid w:val="00ED58C7"/>
    <w:rsid w:val="00EE0D60"/>
    <w:rsid w:val="00EE2648"/>
    <w:rsid w:val="00EE4035"/>
    <w:rsid w:val="00EE6043"/>
    <w:rsid w:val="00EE63F9"/>
    <w:rsid w:val="00EF3D02"/>
    <w:rsid w:val="00EF4942"/>
    <w:rsid w:val="00F006EB"/>
    <w:rsid w:val="00F07326"/>
    <w:rsid w:val="00F07B51"/>
    <w:rsid w:val="00F16D2A"/>
    <w:rsid w:val="00F2406A"/>
    <w:rsid w:val="00F2696F"/>
    <w:rsid w:val="00F3197C"/>
    <w:rsid w:val="00F31DDD"/>
    <w:rsid w:val="00F3331F"/>
    <w:rsid w:val="00F3650A"/>
    <w:rsid w:val="00F46098"/>
    <w:rsid w:val="00F4676E"/>
    <w:rsid w:val="00F62186"/>
    <w:rsid w:val="00F62AB0"/>
    <w:rsid w:val="00F63A4F"/>
    <w:rsid w:val="00F6419F"/>
    <w:rsid w:val="00F664D1"/>
    <w:rsid w:val="00F701BA"/>
    <w:rsid w:val="00F71C0C"/>
    <w:rsid w:val="00F720AE"/>
    <w:rsid w:val="00F805FB"/>
    <w:rsid w:val="00F8132C"/>
    <w:rsid w:val="00F81E48"/>
    <w:rsid w:val="00F8301F"/>
    <w:rsid w:val="00F862C1"/>
    <w:rsid w:val="00F86F1A"/>
    <w:rsid w:val="00F93CBA"/>
    <w:rsid w:val="00F94079"/>
    <w:rsid w:val="00F94903"/>
    <w:rsid w:val="00FA492C"/>
    <w:rsid w:val="00FA4EEC"/>
    <w:rsid w:val="00FA7B15"/>
    <w:rsid w:val="00FB50D9"/>
    <w:rsid w:val="00FC1E68"/>
    <w:rsid w:val="00FD3733"/>
    <w:rsid w:val="00FE62AA"/>
    <w:rsid w:val="00FE72BE"/>
    <w:rsid w:val="00FF05CA"/>
    <w:rsid w:val="00FF0A99"/>
    <w:rsid w:val="00FF0D92"/>
    <w:rsid w:val="00FF3B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9444"/>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F3197C"/>
    <w:pPr>
      <w:keepNext/>
      <w:keepLines/>
      <w:pageBreakBefore/>
      <w:spacing w:after="360"/>
      <w:jc w:val="center"/>
      <w:outlineLvl w:val="0"/>
    </w:pPr>
    <w:rPr>
      <w:rFonts w:eastAsiaTheme="majorEastAsia" w:cstheme="majorBidi"/>
      <w:b/>
      <w:bCs/>
      <w:i/>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F3197C"/>
    <w:rPr>
      <w:rFonts w:ascii="Times New Roman" w:eastAsiaTheme="majorEastAsia" w:hAnsi="Times New Roman" w:cstheme="majorBidi"/>
      <w:b/>
      <w:bCs/>
      <w:i/>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1B1805"/>
    <w:pPr>
      <w:spacing w:after="60"/>
    </w:pPr>
    <w:rPr>
      <w:sz w:val="32"/>
      <w:lang w:bidi="en-US"/>
    </w:rPr>
  </w:style>
  <w:style w:type="character" w:customStyle="1" w:styleId="EndnoteChar">
    <w:name w:val="Endnote Char"/>
    <w:basedOn w:val="EndnoteTextChar"/>
    <w:link w:val="Endnote"/>
    <w:rsid w:val="001B1805"/>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paragraph" w:styleId="NoSpacing">
    <w:name w:val="No Spacing"/>
    <w:uiPriority w:val="1"/>
    <w:qFormat/>
    <w:rsid w:val="00F3197C"/>
    <w:pPr>
      <w:spacing w:after="0" w:line="240" w:lineRule="auto"/>
    </w:pPr>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4061">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252422">
      <w:bodyDiv w:val="1"/>
      <w:marLeft w:val="0"/>
      <w:marRight w:val="0"/>
      <w:marTop w:val="0"/>
      <w:marBottom w:val="0"/>
      <w:divBdr>
        <w:top w:val="none" w:sz="0" w:space="0" w:color="auto"/>
        <w:left w:val="none" w:sz="0" w:space="0" w:color="auto"/>
        <w:bottom w:val="none" w:sz="0" w:space="0" w:color="auto"/>
        <w:right w:val="none" w:sz="0" w:space="0" w:color="auto"/>
      </w:divBdr>
      <w:divsChild>
        <w:div w:id="1957757780">
          <w:marLeft w:val="0"/>
          <w:marRight w:val="0"/>
          <w:marTop w:val="0"/>
          <w:marBottom w:val="0"/>
          <w:divBdr>
            <w:top w:val="none" w:sz="0" w:space="0" w:color="auto"/>
            <w:left w:val="none" w:sz="0" w:space="0" w:color="auto"/>
            <w:bottom w:val="none" w:sz="0" w:space="0" w:color="auto"/>
            <w:right w:val="none" w:sz="0" w:space="0" w:color="auto"/>
          </w:divBdr>
          <w:divsChild>
            <w:div w:id="1210261676">
              <w:marLeft w:val="0"/>
              <w:marRight w:val="0"/>
              <w:marTop w:val="0"/>
              <w:marBottom w:val="0"/>
              <w:divBdr>
                <w:top w:val="none" w:sz="0" w:space="0" w:color="auto"/>
                <w:left w:val="none" w:sz="0" w:space="0" w:color="auto"/>
                <w:bottom w:val="none" w:sz="0" w:space="0" w:color="auto"/>
                <w:right w:val="none" w:sz="0" w:space="0" w:color="auto"/>
              </w:divBdr>
              <w:divsChild>
                <w:div w:id="1379430750">
                  <w:marLeft w:val="0"/>
                  <w:marRight w:val="0"/>
                  <w:marTop w:val="0"/>
                  <w:marBottom w:val="0"/>
                  <w:divBdr>
                    <w:top w:val="none" w:sz="0" w:space="0" w:color="auto"/>
                    <w:left w:val="none" w:sz="0" w:space="0" w:color="auto"/>
                    <w:bottom w:val="none" w:sz="0" w:space="0" w:color="auto"/>
                    <w:right w:val="none" w:sz="0" w:space="0" w:color="auto"/>
                  </w:divBdr>
                  <w:divsChild>
                    <w:div w:id="276059084">
                      <w:marLeft w:val="0"/>
                      <w:marRight w:val="0"/>
                      <w:marTop w:val="0"/>
                      <w:marBottom w:val="0"/>
                      <w:divBdr>
                        <w:top w:val="none" w:sz="0" w:space="0" w:color="auto"/>
                        <w:left w:val="none" w:sz="0" w:space="0" w:color="auto"/>
                        <w:bottom w:val="none" w:sz="0" w:space="0" w:color="auto"/>
                        <w:right w:val="none" w:sz="0" w:space="0" w:color="auto"/>
                      </w:divBdr>
                      <w:divsChild>
                        <w:div w:id="1397819106">
                          <w:marLeft w:val="0"/>
                          <w:marRight w:val="0"/>
                          <w:marTop w:val="0"/>
                          <w:marBottom w:val="0"/>
                          <w:divBdr>
                            <w:top w:val="none" w:sz="0" w:space="0" w:color="auto"/>
                            <w:left w:val="none" w:sz="0" w:space="0" w:color="auto"/>
                            <w:bottom w:val="none" w:sz="0" w:space="0" w:color="auto"/>
                            <w:right w:val="none" w:sz="0" w:space="0" w:color="auto"/>
                          </w:divBdr>
                          <w:divsChild>
                            <w:div w:id="1569488303">
                              <w:marLeft w:val="0"/>
                              <w:marRight w:val="0"/>
                              <w:marTop w:val="75"/>
                              <w:marBottom w:val="75"/>
                              <w:divBdr>
                                <w:top w:val="none" w:sz="0" w:space="0" w:color="auto"/>
                                <w:left w:val="none" w:sz="0" w:space="0" w:color="auto"/>
                                <w:bottom w:val="none" w:sz="0" w:space="0" w:color="auto"/>
                                <w:right w:val="none" w:sz="0" w:space="0" w:color="auto"/>
                              </w:divBdr>
                              <w:divsChild>
                                <w:div w:id="1528516913">
                                  <w:marLeft w:val="0"/>
                                  <w:marRight w:val="0"/>
                                  <w:marTop w:val="0"/>
                                  <w:marBottom w:val="0"/>
                                  <w:divBdr>
                                    <w:top w:val="none" w:sz="0" w:space="0" w:color="auto"/>
                                    <w:left w:val="none" w:sz="0" w:space="0" w:color="auto"/>
                                    <w:bottom w:val="none" w:sz="0" w:space="0" w:color="auto"/>
                                    <w:right w:val="none" w:sz="0" w:space="0" w:color="auto"/>
                                  </w:divBdr>
                                  <w:divsChild>
                                    <w:div w:id="911160756">
                                      <w:marLeft w:val="0"/>
                                      <w:marRight w:val="0"/>
                                      <w:marTop w:val="120"/>
                                      <w:marBottom w:val="0"/>
                                      <w:divBdr>
                                        <w:top w:val="none" w:sz="0" w:space="0" w:color="auto"/>
                                        <w:left w:val="none" w:sz="0" w:space="0" w:color="auto"/>
                                        <w:bottom w:val="none" w:sz="0" w:space="0" w:color="auto"/>
                                        <w:right w:val="none" w:sz="0" w:space="0" w:color="auto"/>
                                      </w:divBdr>
                                      <w:divsChild>
                                        <w:div w:id="10287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D4C6-1796-4FF7-82E9-BB5EA70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6210</TotalTime>
  <Pages>24</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155</cp:revision>
  <cp:lastPrinted>2012-08-25T18:06:00Z</cp:lastPrinted>
  <dcterms:created xsi:type="dcterms:W3CDTF">2025-11-21T08:11:00Z</dcterms:created>
  <dcterms:modified xsi:type="dcterms:W3CDTF">2025-12-23T20:43:00Z</dcterms:modified>
</cp:coreProperties>
</file>