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2060"/>
  <w:body>
    <w:p w:rsidR="00F80DF4" w:rsidRPr="00AD733B" w:rsidRDefault="006A07A7" w:rsidP="00F80DF4">
      <w:pPr>
        <w:spacing w:after="240"/>
        <w:jc w:val="center"/>
        <w:rPr>
          <w:rFonts w:ascii="Verdana" w:hAnsi="Verdana" w:cs="Arial"/>
          <w:bCs/>
          <w:sz w:val="48"/>
          <w:szCs w:val="48"/>
        </w:rPr>
      </w:pPr>
      <w:r>
        <w:rPr>
          <w:rFonts w:ascii="Verdana" w:hAnsi="Verdana" w:cs="Arial"/>
          <w:bCs/>
          <w:sz w:val="48"/>
          <w:szCs w:val="48"/>
        </w:rPr>
        <w:t>The Song of Moses</w:t>
      </w:r>
      <w:r w:rsidR="004F2D28">
        <w:rPr>
          <w:rFonts w:ascii="Verdana" w:hAnsi="Verdana" w:cs="Arial"/>
          <w:bCs/>
          <w:sz w:val="48"/>
          <w:szCs w:val="48"/>
        </w:rPr>
        <w:t xml:space="preserve"> </w:t>
      </w:r>
      <w:r w:rsidR="008D0885">
        <w:rPr>
          <w:rFonts w:ascii="Verdana" w:hAnsi="Verdana" w:cs="Arial"/>
          <w:bCs/>
          <w:sz w:val="48"/>
          <w:szCs w:val="48"/>
        </w:rPr>
        <w:br/>
      </w:r>
      <w:r w:rsidR="008D0885" w:rsidRPr="008D0885">
        <w:rPr>
          <w:rFonts w:ascii="Verdana" w:hAnsi="Verdana" w:cs="Arial"/>
          <w:bCs/>
          <w:sz w:val="48"/>
          <w:szCs w:val="48"/>
        </w:rPr>
        <w:t>Deuteronomy 32</w:t>
      </w:r>
    </w:p>
    <w:p w:rsidR="00E44C10" w:rsidRDefault="006A07A7" w:rsidP="004F6C07">
      <w:pPr>
        <w:rPr>
          <w:noProof/>
        </w:rPr>
      </w:pPr>
      <w:r>
        <w:rPr>
          <w:noProof/>
        </w:rPr>
        <w:t>2020</w:t>
      </w:r>
    </w:p>
    <w:p w:rsidR="00CB3320" w:rsidRPr="00A23821" w:rsidRDefault="00CB3320" w:rsidP="00CB3320">
      <w:pPr>
        <w:rPr>
          <w:rFonts w:ascii="Trebuchet MS" w:hAnsi="Trebuchet MS"/>
          <w:sz w:val="36"/>
          <w:szCs w:val="36"/>
        </w:rPr>
      </w:pPr>
      <w:r>
        <w:rPr>
          <w:rFonts w:ascii="Trebuchet MS" w:hAnsi="Trebuchet MS"/>
          <w:sz w:val="36"/>
          <w:szCs w:val="36"/>
        </w:rPr>
        <w:t>The Song of Moses to Israel</w:t>
      </w:r>
    </w:p>
    <w:p w:rsidR="006745D7" w:rsidRDefault="00E60C98" w:rsidP="006745D7">
      <w:pPr>
        <w:ind w:left="720" w:right="720"/>
      </w:pPr>
      <w:r>
        <w:t xml:space="preserve"> </w:t>
      </w:r>
      <w:r w:rsidR="006745D7">
        <w:t>“Attention,</w:t>
      </w:r>
      <w:r w:rsidR="006745D7" w:rsidRPr="00CB3320">
        <w:t xml:space="preserve"> </w:t>
      </w:r>
      <w:r w:rsidR="006745D7">
        <w:t xml:space="preserve">Heaven! </w:t>
      </w:r>
      <w:r w:rsidR="006745D7" w:rsidRPr="00CB3320">
        <w:t xml:space="preserve"> I will </w:t>
      </w:r>
      <w:r w:rsidR="006745D7">
        <w:t xml:space="preserve">talk. </w:t>
      </w:r>
      <w:r w:rsidR="006745D7" w:rsidRPr="00CB3320">
        <w:t xml:space="preserve"> </w:t>
      </w:r>
      <w:r w:rsidR="006745D7">
        <w:t xml:space="preserve">The </w:t>
      </w:r>
      <w:r w:rsidR="006745D7" w:rsidRPr="00CB3320">
        <w:t>earth</w:t>
      </w:r>
      <w:r w:rsidR="006745D7">
        <w:t xml:space="preserve"> shall listen to</w:t>
      </w:r>
      <w:r w:rsidR="006745D7" w:rsidRPr="00CB3320">
        <w:t xml:space="preserve"> the </w:t>
      </w:r>
      <w:r w:rsidR="006745D7">
        <w:t>speech</w:t>
      </w:r>
      <w:r w:rsidR="006745D7" w:rsidRPr="00CB3320">
        <w:t xml:space="preserve"> </w:t>
      </w:r>
      <w:r w:rsidR="006745D7">
        <w:t>out of</w:t>
      </w:r>
      <w:r w:rsidR="006745D7" w:rsidRPr="00CB3320">
        <w:t xml:space="preserve"> my mouth.</w:t>
      </w:r>
      <w:r w:rsidR="006745D7">
        <w:t xml:space="preserve">  My prophecy shall be anticipated as rainfall.  Let my speech have descended as dew, as rain on [a] garden and as snow on [the] grass: b</w:t>
      </w:r>
      <w:r w:rsidR="006745D7" w:rsidRPr="00CB3320">
        <w:t>ecause</w:t>
      </w:r>
      <w:r w:rsidR="006745D7">
        <w:t xml:space="preserve">, </w:t>
      </w:r>
      <w:r w:rsidR="006745D7" w:rsidRPr="00CB3320">
        <w:t>I</w:t>
      </w:r>
      <w:r w:rsidR="006745D7">
        <w:t xml:space="preserve"> called </w:t>
      </w:r>
      <w:r w:rsidR="006745D7" w:rsidRPr="00CB3320">
        <w:t>the</w:t>
      </w:r>
      <w:r w:rsidR="006745D7">
        <w:t xml:space="preserve"> </w:t>
      </w:r>
      <w:r w:rsidR="006745D7" w:rsidRPr="00CB3320">
        <w:t>Lord</w:t>
      </w:r>
      <w:r w:rsidR="006745D7">
        <w:t>’s</w:t>
      </w:r>
      <w:r w:rsidR="006745D7" w:rsidRPr="00CB3320">
        <w:t xml:space="preserve"> </w:t>
      </w:r>
      <w:r w:rsidR="006745D7">
        <w:t>N</w:t>
      </w:r>
      <w:r w:rsidR="006745D7" w:rsidRPr="00CB3320">
        <w:t>ame</w:t>
      </w:r>
      <w:r w:rsidR="006745D7">
        <w:t>.  Give greatness to our God.</w:t>
      </w:r>
    </w:p>
    <w:p w:rsidR="002F2651" w:rsidRDefault="00B652E0" w:rsidP="002F2651">
      <w:pPr>
        <w:pStyle w:val="ListParagraph"/>
        <w:numPr>
          <w:ilvl w:val="0"/>
          <w:numId w:val="18"/>
        </w:numPr>
        <w:ind w:right="720"/>
      </w:pPr>
      <w:r>
        <w:t>God</w:t>
      </w:r>
      <w:r w:rsidR="00701153">
        <w:t xml:space="preserve">, </w:t>
      </w:r>
      <w:r w:rsidR="00EB6DC8">
        <w:t>His works, True.</w:t>
      </w:r>
    </w:p>
    <w:p w:rsidR="002F2651" w:rsidRDefault="00EB6DC8" w:rsidP="002F2651">
      <w:pPr>
        <w:pStyle w:val="ListParagraph"/>
        <w:numPr>
          <w:ilvl w:val="0"/>
          <w:numId w:val="18"/>
        </w:numPr>
        <w:ind w:right="720"/>
      </w:pPr>
      <w:r>
        <w:t>All His paths, judgments.</w:t>
      </w:r>
    </w:p>
    <w:p w:rsidR="002F2651" w:rsidRDefault="00EB6DC8" w:rsidP="002F2651">
      <w:pPr>
        <w:pStyle w:val="ListParagraph"/>
        <w:numPr>
          <w:ilvl w:val="0"/>
          <w:numId w:val="18"/>
        </w:numPr>
        <w:ind w:right="720"/>
      </w:pPr>
      <w:r>
        <w:t>God</w:t>
      </w:r>
      <w:r w:rsidR="00CD1D5E">
        <w:t>,</w:t>
      </w:r>
      <w:r>
        <w:t xml:space="preserve"> faithfu</w:t>
      </w:r>
      <w:r w:rsidR="00CD1D5E">
        <w:t>l.</w:t>
      </w:r>
    </w:p>
    <w:p w:rsidR="00EB6DC8" w:rsidRDefault="00CD1D5E" w:rsidP="002F2651">
      <w:pPr>
        <w:pStyle w:val="ListParagraph"/>
        <w:numPr>
          <w:ilvl w:val="0"/>
          <w:numId w:val="18"/>
        </w:numPr>
        <w:ind w:right="720"/>
      </w:pPr>
      <w:r>
        <w:t>There is no unrighteousness, Lord righteous and pure.</w:t>
      </w:r>
      <w:r w:rsidR="006745D7">
        <w:t xml:space="preserve"> — Verses 1-4</w:t>
      </w:r>
    </w:p>
    <w:p w:rsidR="006745D7" w:rsidRDefault="006745D7" w:rsidP="006745D7">
      <w:pPr>
        <w:ind w:left="720" w:right="720"/>
      </w:pPr>
      <w:r>
        <w:t>They sinned, not He, disgraced children, twisted generation; having been perverted.  Is this [how] you repay [the] Lord?  [Is this] people so foolish and not wise?  Did not He, your Father purchase you?  Make you?  Form you? — Verses 5-6</w:t>
      </w:r>
    </w:p>
    <w:p w:rsidR="006745D7" w:rsidRDefault="006745D7" w:rsidP="006745D7">
      <w:pPr>
        <w:ind w:left="720" w:right="720"/>
      </w:pPr>
      <w:r w:rsidRPr="00CB3320">
        <w:t>Remember</w:t>
      </w:r>
      <w:r>
        <w:t xml:space="preserve"> </w:t>
      </w:r>
      <w:r w:rsidRPr="00CB3320">
        <w:t>the</w:t>
      </w:r>
      <w:r>
        <w:t xml:space="preserve"> </w:t>
      </w:r>
      <w:r w:rsidRPr="00CB3320">
        <w:t>days</w:t>
      </w:r>
      <w:r>
        <w:t xml:space="preserve"> </w:t>
      </w:r>
      <w:r w:rsidRPr="00CB3320">
        <w:t>of</w:t>
      </w:r>
      <w:r>
        <w:t xml:space="preserve"> old; understand </w:t>
      </w:r>
      <w:r w:rsidRPr="00CB3320">
        <w:t>the</w:t>
      </w:r>
      <w:r>
        <w:t xml:space="preserve"> </w:t>
      </w:r>
      <w:r w:rsidRPr="00CB3320">
        <w:t>years</w:t>
      </w:r>
      <w:r>
        <w:t xml:space="preserve"> </w:t>
      </w:r>
      <w:r w:rsidRPr="00CB3320">
        <w:t>of</w:t>
      </w:r>
      <w:r>
        <w:t xml:space="preserve"> </w:t>
      </w:r>
      <w:r w:rsidRPr="00CB3320">
        <w:t>many</w:t>
      </w:r>
      <w:r>
        <w:t xml:space="preserve"> generations: </w:t>
      </w:r>
      <w:r w:rsidRPr="00CB3320">
        <w:t>ask</w:t>
      </w:r>
      <w:r>
        <w:t xml:space="preserve"> </w:t>
      </w:r>
      <w:r w:rsidRPr="00CB3320">
        <w:t>y</w:t>
      </w:r>
      <w:r>
        <w:t>our father.  H</w:t>
      </w:r>
      <w:r w:rsidRPr="00CB3320">
        <w:t>e</w:t>
      </w:r>
      <w:r>
        <w:t xml:space="preserve"> </w:t>
      </w:r>
      <w:r w:rsidRPr="00CB3320">
        <w:t>will</w:t>
      </w:r>
      <w:r>
        <w:t xml:space="preserve"> recount to you; </w:t>
      </w:r>
      <w:r w:rsidRPr="00CB3320">
        <w:t>y</w:t>
      </w:r>
      <w:r>
        <w:t xml:space="preserve">our elders </w:t>
      </w:r>
      <w:r w:rsidRPr="00CB3320">
        <w:t>will</w:t>
      </w:r>
      <w:r>
        <w:t xml:space="preserve"> also </w:t>
      </w:r>
      <w:r w:rsidRPr="00CB3320">
        <w:t>tell</w:t>
      </w:r>
      <w:r>
        <w:t xml:space="preserve"> you</w:t>
      </w:r>
      <w:r w:rsidRPr="00CB3320">
        <w:t>.</w:t>
      </w:r>
      <w:r>
        <w:t xml:space="preserve">  </w:t>
      </w:r>
      <w:r w:rsidRPr="00CB3320">
        <w:t>When</w:t>
      </w:r>
      <w:r>
        <w:t xml:space="preserve"> </w:t>
      </w:r>
      <w:r w:rsidRPr="00CB3320">
        <w:t>the</w:t>
      </w:r>
      <w:r>
        <w:t xml:space="preserve"> </w:t>
      </w:r>
      <w:r w:rsidRPr="00CB3320">
        <w:t>Most</w:t>
      </w:r>
      <w:r>
        <w:t>-</w:t>
      </w:r>
      <w:r w:rsidRPr="00CB3320">
        <w:t>High</w:t>
      </w:r>
      <w:r>
        <w:t xml:space="preserve"> began to divide </w:t>
      </w:r>
      <w:r w:rsidRPr="00CB3320">
        <w:t>the</w:t>
      </w:r>
      <w:r>
        <w:t xml:space="preserve"> </w:t>
      </w:r>
      <w:r w:rsidRPr="00CB3320">
        <w:t>nations</w:t>
      </w:r>
      <w:r>
        <w:t xml:space="preserve"> </w:t>
      </w:r>
      <w:r w:rsidRPr="00CB3320">
        <w:t>their</w:t>
      </w:r>
      <w:r>
        <w:t xml:space="preserve"> </w:t>
      </w:r>
      <w:r w:rsidRPr="00CB3320">
        <w:t>inheritance,</w:t>
      </w:r>
      <w:r>
        <w:t xml:space="preserve"> as H</w:t>
      </w:r>
      <w:r w:rsidRPr="00CB3320">
        <w:t>e</w:t>
      </w:r>
      <w:r>
        <w:t xml:space="preserve"> scattered </w:t>
      </w:r>
      <w:r w:rsidRPr="00CB3320">
        <w:t>the</w:t>
      </w:r>
      <w:r>
        <w:t xml:space="preserve"> children </w:t>
      </w:r>
      <w:r w:rsidRPr="00CB3320">
        <w:t>of</w:t>
      </w:r>
      <w:r>
        <w:t xml:space="preserve"> </w:t>
      </w:r>
      <w:r w:rsidRPr="00CB3320">
        <w:t>Adam,</w:t>
      </w:r>
      <w:r>
        <w:t xml:space="preserve"> H</w:t>
      </w:r>
      <w:r w:rsidRPr="00CB3320">
        <w:t>e</w:t>
      </w:r>
      <w:r>
        <w:t xml:space="preserve"> established </w:t>
      </w:r>
      <w:r w:rsidRPr="00CB3320">
        <w:t>the</w:t>
      </w:r>
      <w:r>
        <w:t xml:space="preserve"> borders </w:t>
      </w:r>
      <w:r w:rsidRPr="00CB3320">
        <w:t>of</w:t>
      </w:r>
      <w:r>
        <w:t xml:space="preserve"> </w:t>
      </w:r>
      <w:r w:rsidRPr="00CB3320">
        <w:t>the</w:t>
      </w:r>
      <w:r>
        <w:t xml:space="preserve"> nations, </w:t>
      </w:r>
      <w:r w:rsidRPr="00CB3320">
        <w:t>according</w:t>
      </w:r>
      <w:r>
        <w:t xml:space="preserve"> </w:t>
      </w:r>
      <w:r w:rsidRPr="00CB3320">
        <w:t>to</w:t>
      </w:r>
      <w:r>
        <w:t xml:space="preserve"> </w:t>
      </w:r>
      <w:r w:rsidRPr="00CB3320">
        <w:t>the</w:t>
      </w:r>
      <w:r>
        <w:t xml:space="preserve"> </w:t>
      </w:r>
      <w:r w:rsidRPr="00CB3320">
        <w:t>number</w:t>
      </w:r>
      <w:r>
        <w:t xml:space="preserve"> </w:t>
      </w:r>
      <w:r w:rsidRPr="00CB3320">
        <w:t>of</w:t>
      </w:r>
      <w:r>
        <w:t xml:space="preserve"> God’s angels</w:t>
      </w:r>
      <w:r w:rsidRPr="00CB3320">
        <w:t>.</w:t>
      </w:r>
      <w:r>
        <w:t xml:space="preserve"> — Verses 7-8</w:t>
      </w:r>
    </w:p>
    <w:p w:rsidR="006745D7" w:rsidRDefault="006745D7" w:rsidP="006745D7">
      <w:pPr>
        <w:ind w:left="720" w:right="720"/>
      </w:pPr>
      <w:r>
        <w:t>[The] Lord’s part became His people, Jacob; the lot of His inheritance, Israel.</w:t>
      </w:r>
      <w:r>
        <w:rPr>
          <w:rStyle w:val="FootnoteReference"/>
        </w:rPr>
        <w:footnoteReference w:id="1"/>
      </w:r>
      <w:r>
        <w:t xml:space="preserve">  He sustained him in a desert land; He </w:t>
      </w:r>
      <w:r>
        <w:lastRenderedPageBreak/>
        <w:t xml:space="preserve">surrounded him in hot thirst, in waterless land.  He parented him.  He preserved him as a pupil of an eye.  </w:t>
      </w:r>
      <w:r w:rsidRPr="00CB3320">
        <w:t>As</w:t>
      </w:r>
      <w:r>
        <w:t xml:space="preserve"> </w:t>
      </w:r>
      <w:r w:rsidRPr="00CB3320">
        <w:t>an</w:t>
      </w:r>
      <w:r>
        <w:t xml:space="preserve"> </w:t>
      </w:r>
      <w:r w:rsidRPr="00CB3320">
        <w:t>eagle</w:t>
      </w:r>
      <w:r>
        <w:t xml:space="preserve"> might cover his </w:t>
      </w:r>
      <w:r w:rsidRPr="00CB3320">
        <w:t>nest,</w:t>
      </w:r>
      <w:r>
        <w:t xml:space="preserve"> He also yearned over His fledglings; spreading His wings, He welcomed them, He took them up on His shoulders.  [T</w:t>
      </w:r>
      <w:r w:rsidRPr="00CB3320">
        <w:t>he</w:t>
      </w:r>
      <w:r>
        <w:t xml:space="preserve">] </w:t>
      </w:r>
      <w:r w:rsidRPr="00CB3320">
        <w:t>Lord</w:t>
      </w:r>
      <w:r>
        <w:t xml:space="preserve"> </w:t>
      </w:r>
      <w:r w:rsidRPr="00CB3320">
        <w:t>alone</w:t>
      </w:r>
      <w:r>
        <w:t xml:space="preserve"> used to </w:t>
      </w:r>
      <w:r w:rsidRPr="00CB3320">
        <w:t>lead</w:t>
      </w:r>
      <w:r>
        <w:t xml:space="preserve"> them.  T</w:t>
      </w:r>
      <w:r w:rsidRPr="00CB3320">
        <w:t>here</w:t>
      </w:r>
      <w:r>
        <w:t xml:space="preserve"> had not been another </w:t>
      </w:r>
      <w:r w:rsidRPr="00CB3320">
        <w:t>god</w:t>
      </w:r>
      <w:r>
        <w:t xml:space="preserve"> </w:t>
      </w:r>
      <w:r w:rsidRPr="00CB3320">
        <w:t>with</w:t>
      </w:r>
      <w:r>
        <w:t xml:space="preserve"> t</w:t>
      </w:r>
      <w:r w:rsidRPr="00CB3320">
        <w:t>h</w:t>
      </w:r>
      <w:r>
        <w:t>e</w:t>
      </w:r>
      <w:r w:rsidRPr="00CB3320">
        <w:t>m.</w:t>
      </w:r>
      <w:r>
        <w:t xml:space="preserve">  He led them up on the strength of the land; He fed them produce of fields; they sucked honey out of rock, and oil out of solid rock.  Cow’s b</w:t>
      </w:r>
      <w:r w:rsidRPr="00CB3320">
        <w:t>utter,</w:t>
      </w:r>
      <w:r>
        <w:t xml:space="preserve"> and </w:t>
      </w:r>
      <w:r w:rsidRPr="00CB3320">
        <w:t>sheep</w:t>
      </w:r>
      <w:r>
        <w:t>’s</w:t>
      </w:r>
      <w:r w:rsidRPr="00CB3320">
        <w:t xml:space="preserve"> milk,</w:t>
      </w:r>
      <w:r>
        <w:t xml:space="preserve"> </w:t>
      </w:r>
      <w:r w:rsidRPr="00CB3320">
        <w:t>with</w:t>
      </w:r>
      <w:r>
        <w:t xml:space="preserve"> fat of lambs </w:t>
      </w:r>
      <w:r w:rsidRPr="00CB3320">
        <w:t>and</w:t>
      </w:r>
      <w:r>
        <w:t xml:space="preserve"> </w:t>
      </w:r>
      <w:r w:rsidRPr="00CB3320">
        <w:t>rams</w:t>
      </w:r>
      <w:r>
        <w:t xml:space="preserve">, of calves and kids, </w:t>
      </w:r>
      <w:r w:rsidRPr="00CB3320">
        <w:t>with</w:t>
      </w:r>
      <w:r>
        <w:t xml:space="preserve"> </w:t>
      </w:r>
      <w:r w:rsidRPr="00CB3320">
        <w:t>fat</w:t>
      </w:r>
      <w:r>
        <w:t xml:space="preserve"> </w:t>
      </w:r>
      <w:r w:rsidRPr="00CB3320">
        <w:t>of</w:t>
      </w:r>
      <w:r>
        <w:t xml:space="preserve"> entrails to burn.  They drank wine, </w:t>
      </w:r>
      <w:r w:rsidRPr="00CB3320">
        <w:t>grape</w:t>
      </w:r>
      <w:r>
        <w:t>’s</w:t>
      </w:r>
      <w:r w:rsidRPr="00CB3320">
        <w:t xml:space="preserve"> blood.</w:t>
      </w:r>
      <w:r>
        <w:t xml:space="preserve"> — Verses 9-14</w:t>
      </w:r>
    </w:p>
    <w:p w:rsidR="006745D7" w:rsidRDefault="006745D7" w:rsidP="006745D7">
      <w:pPr>
        <w:ind w:left="720" w:right="720"/>
      </w:pPr>
      <w:r>
        <w:t xml:space="preserve">Jacob ate and was glutted.  The beloved kicked; he became fat; he grew obese; he got conceited.  He deserted the God, Who made him.  He departed from God his Savior.  </w:t>
      </w:r>
      <w:r w:rsidRPr="00CB3320">
        <w:t>They</w:t>
      </w:r>
      <w:r>
        <w:t xml:space="preserve"> </w:t>
      </w:r>
      <w:r w:rsidRPr="00CB3320">
        <w:t>provoked</w:t>
      </w:r>
      <w:r>
        <w:t xml:space="preserve"> Me with other-gods</w:t>
      </w:r>
      <w:r>
        <w:rPr>
          <w:rStyle w:val="FootnoteReference"/>
        </w:rPr>
        <w:footnoteReference w:id="2"/>
      </w:r>
      <w:r>
        <w:t xml:space="preserve">; they embittered Me </w:t>
      </w:r>
      <w:r w:rsidRPr="00CB3320">
        <w:t>with</w:t>
      </w:r>
      <w:r>
        <w:t xml:space="preserve"> their </w:t>
      </w:r>
      <w:r w:rsidRPr="00CB3320">
        <w:t>abominations</w:t>
      </w:r>
      <w:r>
        <w:t>; t</w:t>
      </w:r>
      <w:r w:rsidRPr="00CB3320">
        <w:t>hey</w:t>
      </w:r>
      <w:r>
        <w:t xml:space="preserve"> </w:t>
      </w:r>
      <w:r w:rsidRPr="00CB3320">
        <w:t>sacrificed</w:t>
      </w:r>
      <w:r>
        <w:t xml:space="preserve"> </w:t>
      </w:r>
      <w:r w:rsidRPr="00CB3320">
        <w:t>to</w:t>
      </w:r>
      <w:r>
        <w:t xml:space="preserve"> demons</w:t>
      </w:r>
      <w:r>
        <w:rPr>
          <w:rStyle w:val="FootnoteReference"/>
        </w:rPr>
        <w:footnoteReference w:id="3"/>
      </w:r>
      <w:r>
        <w:t xml:space="preserve">; </w:t>
      </w:r>
      <w:r w:rsidRPr="00CB3320">
        <w:t>not</w:t>
      </w:r>
      <w:r>
        <w:t xml:space="preserve"> </w:t>
      </w:r>
      <w:r w:rsidRPr="00CB3320">
        <w:t>to</w:t>
      </w:r>
      <w:r>
        <w:t xml:space="preserve"> </w:t>
      </w:r>
      <w:r w:rsidRPr="00CB3320">
        <w:t>God;</w:t>
      </w:r>
      <w:r>
        <w:t xml:space="preserve"> </w:t>
      </w:r>
      <w:r w:rsidRPr="00CB3320">
        <w:t>to</w:t>
      </w:r>
      <w:r>
        <w:t xml:space="preserve"> new </w:t>
      </w:r>
      <w:r w:rsidRPr="00CB3320">
        <w:t>gods</w:t>
      </w:r>
      <w:r>
        <w:t xml:space="preserve"> </w:t>
      </w:r>
      <w:r w:rsidRPr="00CB3320">
        <w:t>wh</w:t>
      </w:r>
      <w:r>
        <w:t xml:space="preserve">ich </w:t>
      </w:r>
      <w:r w:rsidRPr="00CB3320">
        <w:t>they</w:t>
      </w:r>
      <w:r>
        <w:t xml:space="preserve"> had never seen.  They had come recently, which their fathers had never seen.  You deserted God, Who begot you.  You forgot God, Who nurtures you. — Verses 15-18</w:t>
      </w:r>
    </w:p>
    <w:p w:rsidR="006745D7" w:rsidRDefault="006745D7" w:rsidP="006745D7">
      <w:pPr>
        <w:ind w:left="720" w:right="720"/>
      </w:pPr>
      <w:r>
        <w:t>[T</w:t>
      </w:r>
      <w:r w:rsidRPr="00CB3320">
        <w:t>he</w:t>
      </w:r>
      <w:r>
        <w:t xml:space="preserve">] </w:t>
      </w:r>
      <w:r w:rsidRPr="00CB3320">
        <w:t>Lord</w:t>
      </w:r>
      <w:r>
        <w:t xml:space="preserve"> </w:t>
      </w:r>
      <w:r w:rsidRPr="00CB3320">
        <w:t>saw</w:t>
      </w:r>
      <w:r>
        <w:t>.  H</w:t>
      </w:r>
      <w:r w:rsidRPr="00CB3320">
        <w:t>e</w:t>
      </w:r>
      <w:r>
        <w:t xml:space="preserve"> was zealous.  He was provoked through [the] outrage </w:t>
      </w:r>
      <w:r w:rsidRPr="00CB3320">
        <w:t>of</w:t>
      </w:r>
      <w:r>
        <w:t xml:space="preserve"> His </w:t>
      </w:r>
      <w:r w:rsidRPr="00CB3320">
        <w:t>sons,</w:t>
      </w:r>
      <w:r>
        <w:t xml:space="preserve"> </w:t>
      </w:r>
      <w:r w:rsidRPr="00CB3320">
        <w:t>and</w:t>
      </w:r>
      <w:r>
        <w:t xml:space="preserve"> </w:t>
      </w:r>
      <w:r w:rsidRPr="00CB3320">
        <w:t>daughters.</w:t>
      </w:r>
      <w:r>
        <w:t xml:space="preserve">  H</w:t>
      </w:r>
      <w:r w:rsidRPr="00CB3320">
        <w:t>e</w:t>
      </w:r>
      <w:r>
        <w:t xml:space="preserve"> </w:t>
      </w:r>
      <w:r w:rsidRPr="00CB3320">
        <w:t>said,</w:t>
      </w:r>
      <w:r>
        <w:t xml:space="preserve"> ‘</w:t>
      </w:r>
      <w:r w:rsidRPr="00CB3320">
        <w:t>I</w:t>
      </w:r>
      <w:r>
        <w:t xml:space="preserve"> </w:t>
      </w:r>
      <w:r w:rsidRPr="00CB3320">
        <w:t>will</w:t>
      </w:r>
      <w:r>
        <w:t xml:space="preserve"> turn M</w:t>
      </w:r>
      <w:r w:rsidRPr="00CB3320">
        <w:t>y</w:t>
      </w:r>
      <w:r>
        <w:t xml:space="preserve"> </w:t>
      </w:r>
      <w:r w:rsidRPr="00CB3320">
        <w:t>face</w:t>
      </w:r>
      <w:r>
        <w:t xml:space="preserve"> away </w:t>
      </w:r>
      <w:r w:rsidRPr="00CB3320">
        <w:t>from</w:t>
      </w:r>
      <w:r>
        <w:t xml:space="preserve"> them. — Verses 19-20a</w:t>
      </w:r>
    </w:p>
    <w:p w:rsidR="006745D7" w:rsidRDefault="006745D7" w:rsidP="006745D7">
      <w:pPr>
        <w:ind w:left="720" w:right="720"/>
      </w:pPr>
      <w:r w:rsidRPr="00CB3320">
        <w:lastRenderedPageBreak/>
        <w:t>I</w:t>
      </w:r>
      <w:r>
        <w:t xml:space="preserve"> </w:t>
      </w:r>
      <w:r w:rsidRPr="00CB3320">
        <w:t>will</w:t>
      </w:r>
      <w:r>
        <w:t xml:space="preserve"> reveal </w:t>
      </w:r>
      <w:r w:rsidRPr="00CB3320">
        <w:t>what</w:t>
      </w:r>
      <w:r>
        <w:t xml:space="preserve"> will happen to them in the last days</w:t>
      </w:r>
      <w:r w:rsidRPr="00CB3320">
        <w:t>:</w:t>
      </w:r>
      <w:r>
        <w:t xml:space="preserve"> because, it is </w:t>
      </w:r>
      <w:r w:rsidRPr="00CB3320">
        <w:t>a</w:t>
      </w:r>
      <w:r>
        <w:t xml:space="preserve"> perverting</w:t>
      </w:r>
      <w:r>
        <w:rPr>
          <w:rStyle w:val="FootnoteReference"/>
        </w:rPr>
        <w:footnoteReference w:id="4"/>
      </w:r>
      <w:r>
        <w:t xml:space="preserve"> </w:t>
      </w:r>
      <w:r w:rsidRPr="00CB3320">
        <w:t>generation,</w:t>
      </w:r>
      <w:r>
        <w:t xml:space="preserve"> </w:t>
      </w:r>
      <w:r w:rsidRPr="00CB3320">
        <w:t>children</w:t>
      </w:r>
      <w:r>
        <w:t xml:space="preserve"> </w:t>
      </w:r>
      <w:r w:rsidRPr="00CB3320">
        <w:t>in</w:t>
      </w:r>
      <w:r>
        <w:t xml:space="preserve"> </w:t>
      </w:r>
      <w:r w:rsidRPr="00CB3320">
        <w:t>whom</w:t>
      </w:r>
      <w:r>
        <w:t xml:space="preserve"> is no</w:t>
      </w:r>
      <w:r w:rsidRPr="00CB3320">
        <w:t xml:space="preserve"> faith.</w:t>
      </w:r>
      <w:r>
        <w:t xml:space="preserve">  </w:t>
      </w:r>
      <w:r w:rsidRPr="00CB3320">
        <w:t>They</w:t>
      </w:r>
      <w:r>
        <w:t xml:space="preserve"> </w:t>
      </w:r>
      <w:r w:rsidRPr="00CB3320">
        <w:t>moved</w:t>
      </w:r>
      <w:r>
        <w:t xml:space="preserve"> </w:t>
      </w:r>
      <w:r w:rsidRPr="00CB3320">
        <w:t>me</w:t>
      </w:r>
      <w:r>
        <w:t xml:space="preserve"> </w:t>
      </w:r>
      <w:r w:rsidRPr="00CB3320">
        <w:t>to</w:t>
      </w:r>
      <w:r>
        <w:t xml:space="preserve"> zeal </w:t>
      </w:r>
      <w:r w:rsidRPr="00CB3320">
        <w:t>with</w:t>
      </w:r>
      <w:r>
        <w:t xml:space="preserve"> </w:t>
      </w:r>
      <w:r w:rsidRPr="00CB3320">
        <w:t>not</w:t>
      </w:r>
      <w:r>
        <w:t>-g</w:t>
      </w:r>
      <w:r w:rsidRPr="00CB3320">
        <w:t>od;</w:t>
      </w:r>
      <w:r>
        <w:t xml:space="preserve"> </w:t>
      </w:r>
      <w:r w:rsidRPr="00CB3320">
        <w:t>they</w:t>
      </w:r>
      <w:r>
        <w:t xml:space="preserve"> </w:t>
      </w:r>
      <w:r w:rsidRPr="00CB3320">
        <w:t>provoked</w:t>
      </w:r>
      <w:r>
        <w:t xml:space="preserve"> </w:t>
      </w:r>
      <w:r w:rsidRPr="00CB3320">
        <w:t>me</w:t>
      </w:r>
      <w:r>
        <w:t xml:space="preserve"> </w:t>
      </w:r>
      <w:r w:rsidRPr="00CB3320">
        <w:t>with</w:t>
      </w:r>
      <w:r>
        <w:t xml:space="preserve"> </w:t>
      </w:r>
      <w:r w:rsidRPr="00CB3320">
        <w:t>their</w:t>
      </w:r>
      <w:r>
        <w:t xml:space="preserve"> idols.  </w:t>
      </w:r>
      <w:r w:rsidRPr="00CB3320">
        <w:t>I</w:t>
      </w:r>
      <w:r>
        <w:t xml:space="preserve"> </w:t>
      </w:r>
      <w:r w:rsidRPr="00CB3320">
        <w:t>will</w:t>
      </w:r>
      <w:r>
        <w:t xml:space="preserve"> also </w:t>
      </w:r>
      <w:r w:rsidRPr="00CB3320">
        <w:t>move</w:t>
      </w:r>
      <w:r>
        <w:t xml:space="preserve"> </w:t>
      </w:r>
      <w:r w:rsidRPr="00CB3320">
        <w:t>them</w:t>
      </w:r>
      <w:r>
        <w:t xml:space="preserve"> </w:t>
      </w:r>
      <w:r w:rsidRPr="00CB3320">
        <w:t>to</w:t>
      </w:r>
      <w:r>
        <w:t xml:space="preserve"> z</w:t>
      </w:r>
      <w:r w:rsidRPr="00CB3320">
        <w:t>eal</w:t>
      </w:r>
      <w:r>
        <w:t xml:space="preserve"> </w:t>
      </w:r>
      <w:r w:rsidRPr="00CB3320">
        <w:t>with</w:t>
      </w:r>
      <w:r>
        <w:t xml:space="preserve"> not-nation: by a senseless</w:t>
      </w:r>
      <w:r>
        <w:rPr>
          <w:rStyle w:val="FootnoteReference"/>
        </w:rPr>
        <w:footnoteReference w:id="5"/>
      </w:r>
      <w:r>
        <w:t xml:space="preserve"> nation I will enrage them: because, fire had </w:t>
      </w:r>
      <w:r w:rsidRPr="00CB3320">
        <w:t>kindled</w:t>
      </w:r>
      <w:r>
        <w:t xml:space="preserve"> out of My anger; it had </w:t>
      </w:r>
      <w:r w:rsidRPr="00CB3320">
        <w:t>burn</w:t>
      </w:r>
      <w:r>
        <w:t xml:space="preserve">ed </w:t>
      </w:r>
      <w:r w:rsidRPr="00CB3320">
        <w:t>to</w:t>
      </w:r>
      <w:r>
        <w:t xml:space="preserve"> Hades beneath; it will devour </w:t>
      </w:r>
      <w:r w:rsidRPr="00CB3320">
        <w:t>earth</w:t>
      </w:r>
      <w:r>
        <w:rPr>
          <w:rStyle w:val="FootnoteReference"/>
        </w:rPr>
        <w:footnoteReference w:id="6"/>
      </w:r>
      <w:r>
        <w:t xml:space="preserve"> </w:t>
      </w:r>
      <w:r w:rsidRPr="00CB3320">
        <w:t>with</w:t>
      </w:r>
      <w:r>
        <w:t xml:space="preserve"> </w:t>
      </w:r>
      <w:r w:rsidRPr="00CB3320">
        <w:t>her</w:t>
      </w:r>
      <w:r>
        <w:t xml:space="preserve"> produce; it will </w:t>
      </w:r>
      <w:r w:rsidRPr="00CB3320">
        <w:t>set</w:t>
      </w:r>
      <w:r>
        <w:t xml:space="preserve"> </w:t>
      </w:r>
      <w:r w:rsidRPr="00CB3320">
        <w:t>on</w:t>
      </w:r>
      <w:r>
        <w:t xml:space="preserve"> </w:t>
      </w:r>
      <w:r w:rsidRPr="00CB3320">
        <w:t>fire</w:t>
      </w:r>
      <w:r>
        <w:t xml:space="preserve"> </w:t>
      </w:r>
      <w:r w:rsidRPr="00CB3320">
        <w:t>foundations</w:t>
      </w:r>
      <w:r>
        <w:t xml:space="preserve"> </w:t>
      </w:r>
      <w:r w:rsidRPr="00CB3320">
        <w:t>of</w:t>
      </w:r>
      <w:r>
        <w:t xml:space="preserve"> </w:t>
      </w:r>
      <w:r w:rsidRPr="00CB3320">
        <w:t>mountains.</w:t>
      </w:r>
      <w:r>
        <w:t xml:space="preserve">  I will bring evil</w:t>
      </w:r>
      <w:r>
        <w:rPr>
          <w:rStyle w:val="FootnoteReference"/>
        </w:rPr>
        <w:footnoteReference w:id="7"/>
      </w:r>
      <w:r>
        <w:t xml:space="preserve"> to them.  I will complete</w:t>
      </w:r>
      <w:r>
        <w:rPr>
          <w:rStyle w:val="FootnoteReference"/>
        </w:rPr>
        <w:footnoteReference w:id="8"/>
      </w:r>
      <w:r>
        <w:t xml:space="preserve"> My war</w:t>
      </w:r>
      <w:r>
        <w:rPr>
          <w:rStyle w:val="FootnoteReference"/>
        </w:rPr>
        <w:footnoteReference w:id="9"/>
      </w:r>
      <w:r>
        <w:t xml:space="preserve"> upon them.</w:t>
      </w:r>
      <w:r>
        <w:rPr>
          <w:rStyle w:val="FootnoteReference"/>
        </w:rPr>
        <w:footnoteReference w:id="10"/>
      </w:r>
      <w:r>
        <w:t xml:space="preserve">  I will send upon them devouring famine, consuming birds, incurable disease, beasts’ fangs: with wrath draging away [everything] upon earth.  A sword without will make them barren; terror within</w:t>
      </w:r>
      <w:r>
        <w:rPr>
          <w:rStyle w:val="FootnoteReference"/>
        </w:rPr>
        <w:footnoteReference w:id="11"/>
      </w:r>
      <w:r>
        <w:t>: young man with virgin, suckling with ruling presbyter….  I said, ‘I will scatter them; I will make their memorial cease out of mankind.’ — Verses 20b-26</w:t>
      </w:r>
    </w:p>
    <w:p w:rsidR="001509CB" w:rsidRDefault="001509CB" w:rsidP="001509CB">
      <w:pPr>
        <w:ind w:left="720" w:right="720"/>
      </w:pPr>
      <w:r w:rsidRPr="00CB3320">
        <w:lastRenderedPageBreak/>
        <w:t>Were</w:t>
      </w:r>
      <w:r>
        <w:t xml:space="preserve"> </w:t>
      </w:r>
      <w:r w:rsidRPr="00CB3320">
        <w:t>it</w:t>
      </w:r>
      <w:r>
        <w:t xml:space="preserve"> </w:t>
      </w:r>
      <w:r w:rsidRPr="00CB3320">
        <w:t>not</w:t>
      </w:r>
      <w:r>
        <w:t xml:space="preserve"> through </w:t>
      </w:r>
      <w:r w:rsidRPr="00CB3320">
        <w:t>the</w:t>
      </w:r>
      <w:r>
        <w:t xml:space="preserve"> enemies’ wrath: that they would not live long; that those opposing should not join the attack: they could not say, ‘Our high hand, not [the] Lord, did this.’ — Verse 27</w:t>
      </w:r>
    </w:p>
    <w:p w:rsidR="001509CB" w:rsidRDefault="001509CB" w:rsidP="001509CB">
      <w:pPr>
        <w:ind w:left="720" w:right="720"/>
      </w:pPr>
      <w:r>
        <w:t xml:space="preserve">Because, it is a </w:t>
      </w:r>
      <w:r w:rsidRPr="00CB3320">
        <w:t>nation</w:t>
      </w:r>
      <w:r>
        <w:t xml:space="preserve"> destroying counsel.  Understanding is not in them.  They were not wise to comprehend these [things]: they must accept the coming time.  How will one pursue </w:t>
      </w:r>
      <w:r w:rsidRPr="00CB3320">
        <w:t>a</w:t>
      </w:r>
      <w:r>
        <w:t xml:space="preserve"> thousand?  Two rout </w:t>
      </w:r>
      <w:r w:rsidRPr="00CB3320">
        <w:t>ten</w:t>
      </w:r>
      <w:r>
        <w:t xml:space="preserve"> </w:t>
      </w:r>
      <w:r w:rsidRPr="00CB3320">
        <w:t>thousand</w:t>
      </w:r>
      <w:r>
        <w:t>?  … unless God gave them away.  [The] Lord gave them over: because, their gods are not as our God; our enemies, unthinking: for, their vine [is the] vine of Sodomites; their branchlet of Gomorra; their grape, a grape of gall… a sour bunch to them; their wine [is] dragons’ wrath; asps’ incurable wrath. — Verses 28-33</w:t>
      </w:r>
    </w:p>
    <w:p w:rsidR="001509CB" w:rsidRDefault="001509CB" w:rsidP="001509CB">
      <w:pPr>
        <w:ind w:left="720" w:right="720"/>
      </w:pPr>
      <w:r>
        <w:t>You cannot see these [things] He had collected for me; He had sealed among my treasures. — Verse 34</w:t>
      </w:r>
    </w:p>
    <w:p w:rsidR="001509CB" w:rsidRDefault="001509CB" w:rsidP="001509CB">
      <w:pPr>
        <w:ind w:left="720" w:right="720"/>
      </w:pPr>
      <w:r>
        <w:t>In a day of vengeance, I will repay in a time when his foot would have been tripped: because, a day of destruction [is] near to them.  It is beside you already: because, the Lord will judge His people.  He will converse with His servants: for, He saw their weariness and fainting in misery and neglect. — Verses 35-36</w:t>
      </w:r>
    </w:p>
    <w:p w:rsidR="001509CB" w:rsidRDefault="001509CB" w:rsidP="001509CB">
      <w:pPr>
        <w:ind w:left="720" w:right="720"/>
      </w:pPr>
      <w:r>
        <w:t>[The] Lord said, ‘Where are their gods on which they had most certainly believed?’  Where [is] the fat of their sacrifices you used to eat?  You used to drink the wine of their libations, [didn’t you]?  Let them have stood up.  Let them have helped you.  Let them have begotten you.  Protectors…. — Verses 37-38</w:t>
      </w:r>
    </w:p>
    <w:p w:rsidR="001509CB" w:rsidRDefault="001509CB" w:rsidP="001509CB">
      <w:pPr>
        <w:ind w:left="720" w:right="720"/>
      </w:pPr>
      <w:r>
        <w:t xml:space="preserve">See!  See that </w:t>
      </w:r>
      <w:r w:rsidRPr="00455386">
        <w:rPr>
          <w:b/>
          <w:bCs/>
          <w:i/>
          <w:iCs/>
        </w:rPr>
        <w:t>I Am</w:t>
      </w:r>
      <w:r w:rsidRPr="00BD79D5">
        <w:rPr>
          <w:rStyle w:val="FootnoteReference"/>
        </w:rPr>
        <w:footnoteReference w:id="12"/>
      </w:r>
      <w:r>
        <w:t>.  There is no other God, only Me</w:t>
      </w:r>
      <w:r>
        <w:rPr>
          <w:rStyle w:val="FootnoteReference"/>
        </w:rPr>
        <w:footnoteReference w:id="13"/>
      </w:r>
      <w:r>
        <w:t xml:space="preserve">.  I will take life as I would make alive.  I would strike as I also will heal.  There is no one who rescues out of My hands: </w:t>
      </w:r>
      <w:r>
        <w:lastRenderedPageBreak/>
        <w:t>because, I will lift My hand to the heaven.  I will swear by My right hand.  I will say, ‘I live forever’: because, I will sharpen My sword</w:t>
      </w:r>
      <w:r w:rsidRPr="000B667F">
        <w:t xml:space="preserve"> </w:t>
      </w:r>
      <w:r>
        <w:t>as lightening.</w:t>
      </w:r>
      <w:r>
        <w:rPr>
          <w:rStyle w:val="FootnoteReference"/>
        </w:rPr>
        <w:footnoteReference w:id="14"/>
      </w:r>
      <w:r>
        <w:t xml:space="preserve">  My hand will uphold judgment.  I will reward righteousness to the enemies.  I will repay My haters. — Verses 39-41</w:t>
      </w:r>
    </w:p>
    <w:p w:rsidR="001509CB" w:rsidRDefault="001509CB" w:rsidP="001509CB">
      <w:pPr>
        <w:ind w:left="720" w:right="720"/>
      </w:pPr>
      <w:r>
        <w:t>I will drench My weapons without blood.  My sword will consume meats without blood of wounded</w:t>
      </w:r>
      <w:r>
        <w:rPr>
          <w:rStyle w:val="FootnoteReference"/>
        </w:rPr>
        <w:footnoteReference w:id="15"/>
      </w:r>
      <w:r>
        <w:t>, of captivity</w:t>
      </w:r>
      <w:r>
        <w:rPr>
          <w:rStyle w:val="FootnoteReference"/>
        </w:rPr>
        <w:footnoteReference w:id="16"/>
      </w:r>
      <w:r>
        <w:t xml:space="preserve"> from [one] head of enemies’ archons. — Verse 42</w:t>
      </w:r>
    </w:p>
    <w:p w:rsidR="001509CB" w:rsidRPr="00CB3320" w:rsidRDefault="001509CB" w:rsidP="001509CB">
      <w:pPr>
        <w:ind w:left="720" w:right="720"/>
      </w:pPr>
      <w:r>
        <w:t>Heavens, be gladdened together with Him.  All the angels of God fell down and worshipped Him.</w:t>
      </w:r>
      <w:r>
        <w:rPr>
          <w:rStyle w:val="FootnoteReference"/>
        </w:rPr>
        <w:footnoteReference w:id="17"/>
      </w:r>
      <w:r>
        <w:t xml:space="preserve">  Nations with His people, be gladdened.  All the children of God, be strengthened in Him: because, the blood of His children He will avenge, He will revenge, He will reward justice to the enemies.  He will reward the haters.  [The] Lord will cleanse His people’s land.” — </w:t>
      </w:r>
      <w:r w:rsidRPr="00CB3320">
        <w:t>Deuteronomy</w:t>
      </w:r>
      <w:r>
        <w:t xml:space="preserve"> </w:t>
      </w:r>
      <w:r w:rsidRPr="00CB3320">
        <w:t>32:1-43</w:t>
      </w:r>
    </w:p>
    <w:p w:rsidR="00E52388" w:rsidRDefault="00373566" w:rsidP="00AF3936">
      <w:pPr>
        <w:rPr>
          <w:rFonts w:ascii="Trebuchet MS" w:hAnsi="Trebuchet MS"/>
          <w:sz w:val="36"/>
          <w:szCs w:val="36"/>
        </w:rPr>
      </w:pPr>
      <w:r>
        <w:rPr>
          <w:rFonts w:ascii="Trebuchet MS" w:hAnsi="Trebuchet MS"/>
          <w:sz w:val="36"/>
          <w:szCs w:val="36"/>
        </w:rPr>
        <w:t>Note</w:t>
      </w:r>
    </w:p>
    <w:p w:rsidR="001509CB" w:rsidRDefault="00373566" w:rsidP="001509CB">
      <w:r>
        <w:t>As I translated this from the Greek, I was constantly racked with pain and sorrow</w:t>
      </w:r>
      <w:r w:rsidR="00F62E6D">
        <w:t>, even sometimes bitter tears</w:t>
      </w:r>
      <w:r w:rsidR="00EA7612">
        <w:t xml:space="preserve"> and weeping</w:t>
      </w:r>
      <w:r>
        <w:t xml:space="preserve">.  Taken seriously, these promises recorded by Moses are </w:t>
      </w:r>
      <w:r w:rsidR="00EA7612">
        <w:t xml:space="preserve">horrifying, </w:t>
      </w:r>
      <w:r>
        <w:t>terrifying.  I have to believe that much of Revelation is informed by what Moses writes here</w:t>
      </w:r>
      <w:r w:rsidR="00EF38A3">
        <w:t>.  John did not write in a vacuum: he is, at least in part, disclosing Christ from the Old Testament, as he was commanded to do in Luke 24.  Both Deuteronomy 32 and Revelation can be understood as evangelism tracts for Judaism.</w:t>
      </w:r>
    </w:p>
    <w:p w:rsidR="00795537" w:rsidRDefault="00795537" w:rsidP="001509CB">
      <w:r>
        <w:lastRenderedPageBreak/>
        <w:t xml:space="preserve">The apocalyptic language of Revelation is no more startling or unusual than </w:t>
      </w:r>
      <w:r w:rsidR="008B3CD0">
        <w:t xml:space="preserve">the </w:t>
      </w:r>
      <w:r w:rsidR="008B3CD0">
        <w:t>apocalyptic language</w:t>
      </w:r>
      <w:r w:rsidR="008B3CD0">
        <w:t xml:space="preserve"> we find here.</w:t>
      </w:r>
    </w:p>
    <w:p w:rsidR="008B3CD0" w:rsidRDefault="008B3CD0" w:rsidP="001509CB">
      <w:r>
        <w:t>The Greek text employed is found at</w:t>
      </w:r>
      <w:r w:rsidR="00BA5C40">
        <w:t>:</w:t>
      </w:r>
      <w:r>
        <w:t xml:space="preserve"> </w:t>
      </w:r>
      <w:hyperlink r:id="rId8" w:history="1">
        <w:r>
          <w:rPr>
            <w:rStyle w:val="Hyperlink"/>
          </w:rPr>
          <w:t>https://www.ellopos.net/elpenor/greek-texts/septuagint/chapter.asp?book=5&amp;page=32</w:t>
        </w:r>
      </w:hyperlink>
      <w:r>
        <w:t>.</w:t>
      </w:r>
    </w:p>
    <w:p w:rsidR="008B3CD0" w:rsidRDefault="008B3CD0" w:rsidP="001509CB">
      <w:r>
        <w:t>The translation is entirely my own; any resemblance to any other is coincidental.</w:t>
      </w:r>
    </w:p>
    <w:p w:rsidR="008B3CD0" w:rsidRDefault="008B3CD0" w:rsidP="001509CB">
      <w:r>
        <w:t xml:space="preserve">Grammatical and lexical support came primarily from Taylor, Bernard A., ed, et al, </w:t>
      </w:r>
      <w:r w:rsidRPr="00BA5C40">
        <w:rPr>
          <w:i/>
          <w:iCs/>
          <w:u w:val="single"/>
        </w:rPr>
        <w:t>Analytical Lexicon to the Septuagint, expanded edition</w:t>
      </w:r>
      <w:r>
        <w:t xml:space="preserve"> </w:t>
      </w:r>
      <w:r w:rsidR="00BA5C40">
        <w:t>(Hendrickson, Peabody, MA, 2009: 591 pages)</w:t>
      </w:r>
    </w:p>
    <w:p w:rsidR="00BA5C40" w:rsidRDefault="00BA5C40" w:rsidP="001509CB">
      <w:r>
        <w:t xml:space="preserve">English language creativity and variation was prompted by: </w:t>
      </w:r>
      <w:r>
        <w:br/>
      </w:r>
      <w:hyperlink r:id="rId9" w:history="1">
        <w:r>
          <w:rPr>
            <w:rStyle w:val="Hyperlink"/>
          </w:rPr>
          <w:t>https://www.thesaurus.com/</w:t>
        </w:r>
      </w:hyperlink>
      <w:bookmarkStart w:id="0" w:name="_GoBack"/>
      <w:bookmarkEnd w:id="0"/>
    </w:p>
    <w:sectPr w:rsidR="00BA5C40" w:rsidSect="005F4C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E78" w:rsidRDefault="00743E78" w:rsidP="0031344D">
      <w:pPr>
        <w:spacing w:after="0"/>
      </w:pPr>
      <w:r>
        <w:separator/>
      </w:r>
    </w:p>
  </w:endnote>
  <w:endnote w:type="continuationSeparator" w:id="0">
    <w:p w:rsidR="00743E78" w:rsidRDefault="00743E78" w:rsidP="00313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E78" w:rsidRDefault="00743E78" w:rsidP="0031344D">
      <w:pPr>
        <w:spacing w:after="0"/>
      </w:pPr>
      <w:r>
        <w:separator/>
      </w:r>
    </w:p>
  </w:footnote>
  <w:footnote w:type="continuationSeparator" w:id="0">
    <w:p w:rsidR="00743E78" w:rsidRDefault="00743E78" w:rsidP="0031344D">
      <w:pPr>
        <w:spacing w:after="0"/>
      </w:pPr>
      <w:r>
        <w:continuationSeparator/>
      </w:r>
    </w:p>
  </w:footnote>
  <w:footnote w:id="1">
    <w:p w:rsidR="006745D7" w:rsidRDefault="006745D7" w:rsidP="006745D7">
      <w:pPr>
        <w:pStyle w:val="Endnote"/>
      </w:pPr>
      <w:r>
        <w:rPr>
          <w:rStyle w:val="FootnoteReference"/>
        </w:rPr>
        <w:footnoteRef/>
      </w:r>
      <w:r>
        <w:t xml:space="preserve"> Jacob and Israel, of course, refer to the same person.  However, this prophecy is not about the person Jacob/Israel and has little to do with him, except in introduction; this prophecy is about the descendants, the people Jacob/Israel until the end of time.  Jacob refers to a people without faith, unbelievers; Israel refers to a believing people.  Israel will continue in The Church; Jacob will continue in Judaism today.  This prophecy makes clear that Jacob/Judaism is heavily involved in satanic demonism.  Israel will not be mentioned again: this can only be because the descendants, God’s people Jacob/Judaism are utterly devoid of faith… they are atheists.</w:t>
      </w:r>
    </w:p>
  </w:footnote>
  <w:footnote w:id="2">
    <w:p w:rsidR="006745D7" w:rsidRDefault="006745D7" w:rsidP="006745D7">
      <w:pPr>
        <w:pStyle w:val="Endnote"/>
      </w:pPr>
      <w:r>
        <w:rPr>
          <w:rStyle w:val="FootnoteReference"/>
        </w:rPr>
        <w:footnoteRef/>
      </w:r>
      <w:r>
        <w:t xml:space="preserve"> literally other trinities</w:t>
      </w:r>
    </w:p>
  </w:footnote>
  <w:footnote w:id="3">
    <w:p w:rsidR="006745D7" w:rsidRDefault="006745D7" w:rsidP="006745D7">
      <w:pPr>
        <w:pStyle w:val="Endnote"/>
      </w:pPr>
      <w:r>
        <w:rPr>
          <w:rStyle w:val="FootnoteReference"/>
        </w:rPr>
        <w:footnoteRef/>
      </w:r>
      <w:r>
        <w:t xml:space="preserve"> Fallen angels: this must not be diluted by so-called enlightened thinking to mean heathen gods as in TLEH.</w:t>
      </w:r>
    </w:p>
  </w:footnote>
  <w:footnote w:id="4">
    <w:p w:rsidR="006745D7" w:rsidRDefault="006745D7" w:rsidP="006745D7">
      <w:pPr>
        <w:pStyle w:val="Endnote"/>
      </w:pPr>
      <w:r>
        <w:rPr>
          <w:rStyle w:val="FootnoteReference"/>
        </w:rPr>
        <w:footnoteRef/>
      </w:r>
      <w:r>
        <w:t xml:space="preserve"> </w:t>
      </w:r>
      <w:r w:rsidRPr="00A93D0B">
        <w:t>ἐξεστραμμένη</w:t>
      </w:r>
      <w:r>
        <w:t>: inside out</w:t>
      </w:r>
    </w:p>
  </w:footnote>
  <w:footnote w:id="5">
    <w:p w:rsidR="006745D7" w:rsidRDefault="006745D7" w:rsidP="006745D7">
      <w:pPr>
        <w:pStyle w:val="Endnote"/>
      </w:pPr>
      <w:r>
        <w:rPr>
          <w:rStyle w:val="FootnoteReference"/>
        </w:rPr>
        <w:footnoteRef/>
      </w:r>
      <w:r>
        <w:t xml:space="preserve"> There is no shortage of these.</w:t>
      </w:r>
    </w:p>
  </w:footnote>
  <w:footnote w:id="6">
    <w:p w:rsidR="006745D7" w:rsidRDefault="006745D7" w:rsidP="006745D7">
      <w:pPr>
        <w:pStyle w:val="Endnote"/>
      </w:pPr>
      <w:r>
        <w:rPr>
          <w:rStyle w:val="FootnoteReference"/>
        </w:rPr>
        <w:footnoteRef/>
      </w:r>
      <w:r>
        <w:t xml:space="preserve"> This frequently is limited to the land of those in question; here that would be Cisjordan: however, such a limit is not always the case.</w:t>
      </w:r>
    </w:p>
  </w:footnote>
  <w:footnote w:id="7">
    <w:p w:rsidR="006745D7" w:rsidRDefault="006745D7" w:rsidP="006745D7">
      <w:pPr>
        <w:pStyle w:val="Endnote"/>
      </w:pPr>
      <w:r>
        <w:rPr>
          <w:rStyle w:val="FootnoteReference"/>
        </w:rPr>
        <w:footnoteRef/>
      </w:r>
      <w:r>
        <w:t xml:space="preserve"> </w:t>
      </w:r>
      <w:r w:rsidRPr="009E6505">
        <w:t>κακὰ</w:t>
      </w:r>
      <w:r>
        <w:t>: bad, filth</w:t>
      </w:r>
    </w:p>
  </w:footnote>
  <w:footnote w:id="8">
    <w:p w:rsidR="006745D7" w:rsidRDefault="006745D7" w:rsidP="006745D7">
      <w:pPr>
        <w:pStyle w:val="Endnote"/>
      </w:pPr>
      <w:r>
        <w:rPr>
          <w:rStyle w:val="FootnoteReference"/>
        </w:rPr>
        <w:footnoteRef/>
      </w:r>
      <w:r>
        <w:t xml:space="preserve"> </w:t>
      </w:r>
      <w:r w:rsidRPr="00D01A15">
        <w:t>συντελέσω</w:t>
      </w:r>
      <w:r>
        <w:t>: finish after their defeat</w:t>
      </w:r>
    </w:p>
  </w:footnote>
  <w:footnote w:id="9">
    <w:p w:rsidR="006745D7" w:rsidRDefault="006745D7" w:rsidP="006745D7">
      <w:pPr>
        <w:pStyle w:val="Endnote"/>
      </w:pPr>
      <w:r>
        <w:rPr>
          <w:rStyle w:val="FootnoteReference"/>
        </w:rPr>
        <w:footnoteRef/>
      </w:r>
      <w:r>
        <w:t xml:space="preserve"> </w:t>
      </w:r>
      <w:r w:rsidRPr="009E6505">
        <w:t>βέλη</w:t>
      </w:r>
      <w:r>
        <w:t>: weapons</w:t>
      </w:r>
    </w:p>
  </w:footnote>
  <w:footnote w:id="10">
    <w:p w:rsidR="006745D7" w:rsidRDefault="006745D7" w:rsidP="006745D7">
      <w:pPr>
        <w:pStyle w:val="Endnote"/>
      </w:pPr>
      <w:r>
        <w:rPr>
          <w:rStyle w:val="FootnoteReference"/>
        </w:rPr>
        <w:footnoteRef/>
      </w:r>
      <w:r>
        <w:t xml:space="preserve"> We attribute this to Hitler, and the like, to human perpetrators of evil; which are, in fact, the surface cause; the wheat is forbidden to strike the tares; the only reason that the wheat could ever strike the tares is that the wheat itself has become thoroughly corrupted.  However, this clearly says that the root cause of all these evils is the failure of Judaism to repent; as well as God’s wrath upon Judaism: God’s war against Judaism will not cease until Judaism repents.  Moses said it, not I.</w:t>
      </w:r>
    </w:p>
  </w:footnote>
  <w:footnote w:id="11">
    <w:p w:rsidR="006745D7" w:rsidRDefault="006745D7" w:rsidP="006745D7">
      <w:pPr>
        <w:pStyle w:val="Endnote"/>
      </w:pPr>
      <w:r>
        <w:rPr>
          <w:rStyle w:val="FootnoteReference"/>
        </w:rPr>
        <w:footnoteRef/>
      </w:r>
      <w:r>
        <w:t xml:space="preserve"> The parallelism requires that the phrase be finished with, “will make them barren”: terror will be as destructive as sword; none will escape.</w:t>
      </w:r>
    </w:p>
  </w:footnote>
  <w:footnote w:id="12">
    <w:p w:rsidR="001509CB" w:rsidRDefault="001509CB" w:rsidP="001509CB">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13">
    <w:p w:rsidR="001509CB" w:rsidRDefault="001509CB" w:rsidP="001509CB">
      <w:pPr>
        <w:pStyle w:val="Endnote"/>
      </w:pPr>
      <w:r>
        <w:rPr>
          <w:rStyle w:val="FootnoteReference"/>
        </w:rPr>
        <w:footnoteRef/>
      </w:r>
      <w:r>
        <w:t xml:space="preserve"> Moses returns to the wording found in Exodus 20</w:t>
      </w:r>
    </w:p>
  </w:footnote>
  <w:footnote w:id="14">
    <w:p w:rsidR="001509CB" w:rsidRDefault="001509CB" w:rsidP="001509CB">
      <w:pPr>
        <w:pStyle w:val="Endnote"/>
      </w:pPr>
      <w:r>
        <w:rPr>
          <w:rStyle w:val="FootnoteReference"/>
        </w:rPr>
        <w:footnoteRef/>
      </w:r>
      <w:r>
        <w:t xml:space="preserve"> Genesis 3:24; Leviticus 26:33; Numbers 22:23; Joshua 5:13; Hebrews 4:12; Revelation 1:16</w:t>
      </w:r>
    </w:p>
  </w:footnote>
  <w:footnote w:id="15">
    <w:p w:rsidR="001509CB" w:rsidRDefault="001509CB" w:rsidP="001509CB">
      <w:pPr>
        <w:pStyle w:val="Endnote"/>
      </w:pPr>
      <w:r>
        <w:rPr>
          <w:rStyle w:val="FootnoteReference"/>
        </w:rPr>
        <w:footnoteRef/>
      </w:r>
      <w:r>
        <w:t xml:space="preserve"> The instruments of God cut far more deeply than into the physical, they cut into the very spirits and souls of people.  Hebrews 4:12</w:t>
      </w:r>
    </w:p>
  </w:footnote>
  <w:footnote w:id="16">
    <w:p w:rsidR="001509CB" w:rsidRDefault="001509CB" w:rsidP="001509CB">
      <w:pPr>
        <w:pStyle w:val="Endnote"/>
      </w:pPr>
      <w:r>
        <w:rPr>
          <w:rStyle w:val="FootnoteReference"/>
        </w:rPr>
        <w:footnoteRef/>
      </w:r>
      <w:r>
        <w:t xml:space="preserve"> Psalms 68:18; Jeremiah 29:14; Ezekiel 16:53; Amos 1:6; Ephesians 4:8</w:t>
      </w:r>
    </w:p>
  </w:footnote>
  <w:footnote w:id="17">
    <w:p w:rsidR="001509CB" w:rsidRDefault="001509CB" w:rsidP="001509CB">
      <w:pPr>
        <w:pStyle w:val="Endnote"/>
      </w:pPr>
      <w:r>
        <w:rPr>
          <w:rStyle w:val="FootnoteReference"/>
        </w:rPr>
        <w:footnoteRef/>
      </w:r>
      <w:r>
        <w:t xml:space="preserve"> Revelation 5:13, 14; 19:4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0FA1"/>
    <w:multiLevelType w:val="hybridMultilevel"/>
    <w:tmpl w:val="7B2809B6"/>
    <w:lvl w:ilvl="0" w:tplc="21B6916C">
      <w:start w:val="1"/>
      <w:numFmt w:val="decimal"/>
      <w:pStyle w:val="Heading2"/>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B55"/>
    <w:multiLevelType w:val="hybridMultilevel"/>
    <w:tmpl w:val="3AA05F00"/>
    <w:lvl w:ilvl="0" w:tplc="9E5A6304">
      <w:start w:val="1"/>
      <w:numFmt w:val="decimal"/>
      <w:pStyle w:val="Heading4"/>
      <w:lvlText w:val="3.1.%1."/>
      <w:lvlJc w:val="left"/>
      <w:pPr>
        <w:ind w:left="72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D74B5"/>
    <w:multiLevelType w:val="hybridMultilevel"/>
    <w:tmpl w:val="32E87FD2"/>
    <w:lvl w:ilvl="0" w:tplc="6ADAA5BC">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834974"/>
    <w:multiLevelType w:val="hybridMultilevel"/>
    <w:tmpl w:val="7CA655A6"/>
    <w:lvl w:ilvl="0" w:tplc="74D45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B5C74"/>
    <w:multiLevelType w:val="hybridMultilevel"/>
    <w:tmpl w:val="FE44FDD2"/>
    <w:lvl w:ilvl="0" w:tplc="7DE8BF78">
      <w:start w:val="1"/>
      <w:numFmt w:val="decimal"/>
      <w:lvlText w:val="3.%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F4282"/>
    <w:multiLevelType w:val="hybridMultilevel"/>
    <w:tmpl w:val="95045216"/>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35D75"/>
    <w:multiLevelType w:val="hybridMultilevel"/>
    <w:tmpl w:val="17440C40"/>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34BCF"/>
    <w:multiLevelType w:val="hybridMultilevel"/>
    <w:tmpl w:val="C5E09B0A"/>
    <w:lvl w:ilvl="0" w:tplc="73B41EF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CD7C13"/>
    <w:multiLevelType w:val="hybridMultilevel"/>
    <w:tmpl w:val="7826CCF6"/>
    <w:lvl w:ilvl="0" w:tplc="74D45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775D1C"/>
    <w:multiLevelType w:val="multilevel"/>
    <w:tmpl w:val="38E883E8"/>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894DE2"/>
    <w:multiLevelType w:val="hybridMultilevel"/>
    <w:tmpl w:val="5DE0E770"/>
    <w:lvl w:ilvl="0" w:tplc="0A605A4A">
      <w:start w:val="1"/>
      <w:numFmt w:val="low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F7587"/>
    <w:multiLevelType w:val="hybridMultilevel"/>
    <w:tmpl w:val="159449E2"/>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4"/>
  </w:num>
  <w:num w:numId="5">
    <w:abstractNumId w:val="1"/>
  </w:num>
  <w:num w:numId="6">
    <w:abstractNumId w:val="7"/>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3"/>
  </w:num>
  <w:num w:numId="16">
    <w:abstractNumId w:val="8"/>
  </w:num>
  <w:num w:numId="17">
    <w:abstractNumId w:val="11"/>
  </w:num>
  <w:num w:numId="18">
    <w:abstractNumId w:val="2"/>
  </w:num>
  <w:num w:numId="19">
    <w:abstractNumId w:val="5"/>
  </w:num>
  <w:num w:numId="2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AB"/>
    <w:rsid w:val="00004D28"/>
    <w:rsid w:val="00005585"/>
    <w:rsid w:val="000070BC"/>
    <w:rsid w:val="00007970"/>
    <w:rsid w:val="00013E72"/>
    <w:rsid w:val="0001433A"/>
    <w:rsid w:val="00032947"/>
    <w:rsid w:val="00033055"/>
    <w:rsid w:val="00034CEF"/>
    <w:rsid w:val="000352B0"/>
    <w:rsid w:val="000373CF"/>
    <w:rsid w:val="000374FE"/>
    <w:rsid w:val="000405CB"/>
    <w:rsid w:val="00040BA6"/>
    <w:rsid w:val="000440A5"/>
    <w:rsid w:val="000445E7"/>
    <w:rsid w:val="00045922"/>
    <w:rsid w:val="000634CA"/>
    <w:rsid w:val="0006467E"/>
    <w:rsid w:val="0006502E"/>
    <w:rsid w:val="00066066"/>
    <w:rsid w:val="0007205F"/>
    <w:rsid w:val="0008107D"/>
    <w:rsid w:val="00084C5B"/>
    <w:rsid w:val="00091024"/>
    <w:rsid w:val="000A4749"/>
    <w:rsid w:val="000A67FB"/>
    <w:rsid w:val="000B5C08"/>
    <w:rsid w:val="000B667F"/>
    <w:rsid w:val="000C0372"/>
    <w:rsid w:val="000C31B4"/>
    <w:rsid w:val="000C5E85"/>
    <w:rsid w:val="000D10E7"/>
    <w:rsid w:val="000D5C6A"/>
    <w:rsid w:val="000D5EE5"/>
    <w:rsid w:val="000E6557"/>
    <w:rsid w:val="000E6A71"/>
    <w:rsid w:val="000E7005"/>
    <w:rsid w:val="00101A10"/>
    <w:rsid w:val="001121A6"/>
    <w:rsid w:val="001123AB"/>
    <w:rsid w:val="001135AB"/>
    <w:rsid w:val="001206E7"/>
    <w:rsid w:val="001236C5"/>
    <w:rsid w:val="0012399B"/>
    <w:rsid w:val="00123AEE"/>
    <w:rsid w:val="00133336"/>
    <w:rsid w:val="00133692"/>
    <w:rsid w:val="001373D4"/>
    <w:rsid w:val="00146ABB"/>
    <w:rsid w:val="00146BD1"/>
    <w:rsid w:val="001470BB"/>
    <w:rsid w:val="001477ED"/>
    <w:rsid w:val="001509CB"/>
    <w:rsid w:val="00152D51"/>
    <w:rsid w:val="00153D2F"/>
    <w:rsid w:val="00153D8A"/>
    <w:rsid w:val="00156CD7"/>
    <w:rsid w:val="00161FAA"/>
    <w:rsid w:val="00162A6C"/>
    <w:rsid w:val="00164280"/>
    <w:rsid w:val="00165E64"/>
    <w:rsid w:val="00183D84"/>
    <w:rsid w:val="001871C2"/>
    <w:rsid w:val="001913CD"/>
    <w:rsid w:val="001972E1"/>
    <w:rsid w:val="001A0067"/>
    <w:rsid w:val="001A03DB"/>
    <w:rsid w:val="001A2500"/>
    <w:rsid w:val="001A452E"/>
    <w:rsid w:val="001A5F89"/>
    <w:rsid w:val="001A6FED"/>
    <w:rsid w:val="001B31B1"/>
    <w:rsid w:val="001B56F0"/>
    <w:rsid w:val="001C0533"/>
    <w:rsid w:val="001C4684"/>
    <w:rsid w:val="001C65C1"/>
    <w:rsid w:val="001C75B2"/>
    <w:rsid w:val="001D0A5B"/>
    <w:rsid w:val="001D30A3"/>
    <w:rsid w:val="001E6119"/>
    <w:rsid w:val="001E73B3"/>
    <w:rsid w:val="001F443A"/>
    <w:rsid w:val="001F4688"/>
    <w:rsid w:val="0020155B"/>
    <w:rsid w:val="00201FE7"/>
    <w:rsid w:val="00205850"/>
    <w:rsid w:val="00210E2D"/>
    <w:rsid w:val="002234B0"/>
    <w:rsid w:val="002240D1"/>
    <w:rsid w:val="0022467A"/>
    <w:rsid w:val="00225609"/>
    <w:rsid w:val="00225AA5"/>
    <w:rsid w:val="00231616"/>
    <w:rsid w:val="002358C2"/>
    <w:rsid w:val="00236F1B"/>
    <w:rsid w:val="002377ED"/>
    <w:rsid w:val="002412AA"/>
    <w:rsid w:val="002427CC"/>
    <w:rsid w:val="002450E1"/>
    <w:rsid w:val="0024607E"/>
    <w:rsid w:val="00253D3F"/>
    <w:rsid w:val="0025715D"/>
    <w:rsid w:val="002578D4"/>
    <w:rsid w:val="002624E9"/>
    <w:rsid w:val="00262890"/>
    <w:rsid w:val="00265F6A"/>
    <w:rsid w:val="00271E64"/>
    <w:rsid w:val="00276D0A"/>
    <w:rsid w:val="002812F9"/>
    <w:rsid w:val="00281757"/>
    <w:rsid w:val="00284B05"/>
    <w:rsid w:val="00287BC3"/>
    <w:rsid w:val="0029141A"/>
    <w:rsid w:val="00297F36"/>
    <w:rsid w:val="002A0BEF"/>
    <w:rsid w:val="002A33BC"/>
    <w:rsid w:val="002A60FB"/>
    <w:rsid w:val="002B02F3"/>
    <w:rsid w:val="002B0808"/>
    <w:rsid w:val="002B26C9"/>
    <w:rsid w:val="002B7DAD"/>
    <w:rsid w:val="002C08DB"/>
    <w:rsid w:val="002C1739"/>
    <w:rsid w:val="002C28FF"/>
    <w:rsid w:val="002C2F7D"/>
    <w:rsid w:val="002C68F9"/>
    <w:rsid w:val="002C7522"/>
    <w:rsid w:val="002D298B"/>
    <w:rsid w:val="002D2E6C"/>
    <w:rsid w:val="002D338F"/>
    <w:rsid w:val="002D3F21"/>
    <w:rsid w:val="002D5684"/>
    <w:rsid w:val="002D6788"/>
    <w:rsid w:val="002D70DE"/>
    <w:rsid w:val="002E1097"/>
    <w:rsid w:val="002E15B9"/>
    <w:rsid w:val="002E1743"/>
    <w:rsid w:val="002E228B"/>
    <w:rsid w:val="002E2C4F"/>
    <w:rsid w:val="002E7540"/>
    <w:rsid w:val="002F19B7"/>
    <w:rsid w:val="002F2651"/>
    <w:rsid w:val="002F37E7"/>
    <w:rsid w:val="002F5F38"/>
    <w:rsid w:val="003000FA"/>
    <w:rsid w:val="0030349B"/>
    <w:rsid w:val="00305BA5"/>
    <w:rsid w:val="00305BE5"/>
    <w:rsid w:val="003062DD"/>
    <w:rsid w:val="00310C51"/>
    <w:rsid w:val="0031344D"/>
    <w:rsid w:val="00324A8C"/>
    <w:rsid w:val="00333CC5"/>
    <w:rsid w:val="003345F6"/>
    <w:rsid w:val="00334955"/>
    <w:rsid w:val="00336778"/>
    <w:rsid w:val="00342910"/>
    <w:rsid w:val="00343E0C"/>
    <w:rsid w:val="00352615"/>
    <w:rsid w:val="00353553"/>
    <w:rsid w:val="003538B9"/>
    <w:rsid w:val="00357C4A"/>
    <w:rsid w:val="00361D81"/>
    <w:rsid w:val="00373566"/>
    <w:rsid w:val="00383B7C"/>
    <w:rsid w:val="00386151"/>
    <w:rsid w:val="00387704"/>
    <w:rsid w:val="00387DF6"/>
    <w:rsid w:val="003929EE"/>
    <w:rsid w:val="003A227A"/>
    <w:rsid w:val="003A37D6"/>
    <w:rsid w:val="003A3C5D"/>
    <w:rsid w:val="003A4801"/>
    <w:rsid w:val="003A58D4"/>
    <w:rsid w:val="003A6935"/>
    <w:rsid w:val="003B10FC"/>
    <w:rsid w:val="003B21A0"/>
    <w:rsid w:val="003B2814"/>
    <w:rsid w:val="003C0DB6"/>
    <w:rsid w:val="003C3A10"/>
    <w:rsid w:val="003C47F6"/>
    <w:rsid w:val="003D2A9C"/>
    <w:rsid w:val="003E020B"/>
    <w:rsid w:val="003E2001"/>
    <w:rsid w:val="003F49E4"/>
    <w:rsid w:val="003F750D"/>
    <w:rsid w:val="00405DC3"/>
    <w:rsid w:val="004214B5"/>
    <w:rsid w:val="00423135"/>
    <w:rsid w:val="00425722"/>
    <w:rsid w:val="004268B8"/>
    <w:rsid w:val="004300F6"/>
    <w:rsid w:val="0043203C"/>
    <w:rsid w:val="0044512D"/>
    <w:rsid w:val="004470DA"/>
    <w:rsid w:val="004517EB"/>
    <w:rsid w:val="00455386"/>
    <w:rsid w:val="0045603A"/>
    <w:rsid w:val="00461416"/>
    <w:rsid w:val="00466EEA"/>
    <w:rsid w:val="004670DE"/>
    <w:rsid w:val="004679A5"/>
    <w:rsid w:val="004702AA"/>
    <w:rsid w:val="00491083"/>
    <w:rsid w:val="004914E3"/>
    <w:rsid w:val="004929F1"/>
    <w:rsid w:val="00495A9D"/>
    <w:rsid w:val="004963D4"/>
    <w:rsid w:val="0049663B"/>
    <w:rsid w:val="004975BD"/>
    <w:rsid w:val="004A4C56"/>
    <w:rsid w:val="004A6649"/>
    <w:rsid w:val="004B06AF"/>
    <w:rsid w:val="004B5440"/>
    <w:rsid w:val="004C30D5"/>
    <w:rsid w:val="004C702C"/>
    <w:rsid w:val="004C731F"/>
    <w:rsid w:val="004C7743"/>
    <w:rsid w:val="004D135B"/>
    <w:rsid w:val="004D1635"/>
    <w:rsid w:val="004D3E8F"/>
    <w:rsid w:val="004D55D3"/>
    <w:rsid w:val="004E122C"/>
    <w:rsid w:val="004E17F8"/>
    <w:rsid w:val="004E2AA6"/>
    <w:rsid w:val="004F170E"/>
    <w:rsid w:val="004F2D28"/>
    <w:rsid w:val="004F46C9"/>
    <w:rsid w:val="004F4E52"/>
    <w:rsid w:val="004F623D"/>
    <w:rsid w:val="004F6C07"/>
    <w:rsid w:val="0050161A"/>
    <w:rsid w:val="0050169B"/>
    <w:rsid w:val="00502A98"/>
    <w:rsid w:val="00510CFA"/>
    <w:rsid w:val="005115F5"/>
    <w:rsid w:val="00511A5A"/>
    <w:rsid w:val="00511D85"/>
    <w:rsid w:val="0051203E"/>
    <w:rsid w:val="0051495A"/>
    <w:rsid w:val="00516B7F"/>
    <w:rsid w:val="005201AB"/>
    <w:rsid w:val="00524FEF"/>
    <w:rsid w:val="0053332D"/>
    <w:rsid w:val="00535823"/>
    <w:rsid w:val="00536927"/>
    <w:rsid w:val="0053694C"/>
    <w:rsid w:val="00543467"/>
    <w:rsid w:val="00546269"/>
    <w:rsid w:val="0054782A"/>
    <w:rsid w:val="00550DD0"/>
    <w:rsid w:val="005533A6"/>
    <w:rsid w:val="00557E15"/>
    <w:rsid w:val="00562AA1"/>
    <w:rsid w:val="00564599"/>
    <w:rsid w:val="00567538"/>
    <w:rsid w:val="00573BB8"/>
    <w:rsid w:val="00577E62"/>
    <w:rsid w:val="00580E04"/>
    <w:rsid w:val="00585DDC"/>
    <w:rsid w:val="00587D57"/>
    <w:rsid w:val="00590176"/>
    <w:rsid w:val="0059164A"/>
    <w:rsid w:val="00592C2D"/>
    <w:rsid w:val="005931CF"/>
    <w:rsid w:val="00594518"/>
    <w:rsid w:val="00594D43"/>
    <w:rsid w:val="00595C60"/>
    <w:rsid w:val="005A161E"/>
    <w:rsid w:val="005A1A90"/>
    <w:rsid w:val="005A29C7"/>
    <w:rsid w:val="005A2D02"/>
    <w:rsid w:val="005A353A"/>
    <w:rsid w:val="005A51CF"/>
    <w:rsid w:val="005A5E3A"/>
    <w:rsid w:val="005B1BA3"/>
    <w:rsid w:val="005B5C16"/>
    <w:rsid w:val="005C02FD"/>
    <w:rsid w:val="005C2715"/>
    <w:rsid w:val="005C4A83"/>
    <w:rsid w:val="005C5916"/>
    <w:rsid w:val="005C627C"/>
    <w:rsid w:val="005C761D"/>
    <w:rsid w:val="005D39E2"/>
    <w:rsid w:val="005D415C"/>
    <w:rsid w:val="005D6D12"/>
    <w:rsid w:val="005F242B"/>
    <w:rsid w:val="005F4C8E"/>
    <w:rsid w:val="005F502B"/>
    <w:rsid w:val="005F7DEC"/>
    <w:rsid w:val="006050DF"/>
    <w:rsid w:val="00607582"/>
    <w:rsid w:val="006107D9"/>
    <w:rsid w:val="00611ABA"/>
    <w:rsid w:val="00613E53"/>
    <w:rsid w:val="006152D6"/>
    <w:rsid w:val="00621467"/>
    <w:rsid w:val="00635831"/>
    <w:rsid w:val="00636B6F"/>
    <w:rsid w:val="006417D5"/>
    <w:rsid w:val="00641C89"/>
    <w:rsid w:val="00642090"/>
    <w:rsid w:val="00643F78"/>
    <w:rsid w:val="00646147"/>
    <w:rsid w:val="0065105E"/>
    <w:rsid w:val="00652348"/>
    <w:rsid w:val="006524AE"/>
    <w:rsid w:val="006665EF"/>
    <w:rsid w:val="00670ABA"/>
    <w:rsid w:val="006745D7"/>
    <w:rsid w:val="006779A9"/>
    <w:rsid w:val="006853BD"/>
    <w:rsid w:val="0068716D"/>
    <w:rsid w:val="00691CA5"/>
    <w:rsid w:val="00691FFE"/>
    <w:rsid w:val="006941C8"/>
    <w:rsid w:val="00695379"/>
    <w:rsid w:val="006970D1"/>
    <w:rsid w:val="006A07A7"/>
    <w:rsid w:val="006A2AA2"/>
    <w:rsid w:val="006B1136"/>
    <w:rsid w:val="006C0BEE"/>
    <w:rsid w:val="006C1CB0"/>
    <w:rsid w:val="006C60EE"/>
    <w:rsid w:val="006D1675"/>
    <w:rsid w:val="006D169D"/>
    <w:rsid w:val="006D4DFF"/>
    <w:rsid w:val="006D514C"/>
    <w:rsid w:val="006E0611"/>
    <w:rsid w:val="006E27AE"/>
    <w:rsid w:val="006E5C7E"/>
    <w:rsid w:val="006F0C71"/>
    <w:rsid w:val="006F38B3"/>
    <w:rsid w:val="006F7FC0"/>
    <w:rsid w:val="00701153"/>
    <w:rsid w:val="007012D2"/>
    <w:rsid w:val="0070346D"/>
    <w:rsid w:val="00704392"/>
    <w:rsid w:val="00705766"/>
    <w:rsid w:val="007058BB"/>
    <w:rsid w:val="0070672E"/>
    <w:rsid w:val="007079CF"/>
    <w:rsid w:val="00710C9D"/>
    <w:rsid w:val="00711B45"/>
    <w:rsid w:val="00712BA1"/>
    <w:rsid w:val="00714A11"/>
    <w:rsid w:val="0071638E"/>
    <w:rsid w:val="007170B4"/>
    <w:rsid w:val="00717B12"/>
    <w:rsid w:val="00722194"/>
    <w:rsid w:val="00727B16"/>
    <w:rsid w:val="00730BED"/>
    <w:rsid w:val="00731463"/>
    <w:rsid w:val="00735EE3"/>
    <w:rsid w:val="007371E6"/>
    <w:rsid w:val="0074046D"/>
    <w:rsid w:val="00743E78"/>
    <w:rsid w:val="00751212"/>
    <w:rsid w:val="0075404E"/>
    <w:rsid w:val="007546DE"/>
    <w:rsid w:val="0075522F"/>
    <w:rsid w:val="00764329"/>
    <w:rsid w:val="00764955"/>
    <w:rsid w:val="007753F7"/>
    <w:rsid w:val="007761D1"/>
    <w:rsid w:val="0078048B"/>
    <w:rsid w:val="00785C0C"/>
    <w:rsid w:val="00785D4D"/>
    <w:rsid w:val="00786E3D"/>
    <w:rsid w:val="007872A9"/>
    <w:rsid w:val="00787388"/>
    <w:rsid w:val="00794164"/>
    <w:rsid w:val="00795537"/>
    <w:rsid w:val="007A17D5"/>
    <w:rsid w:val="007A52A5"/>
    <w:rsid w:val="007B0BE6"/>
    <w:rsid w:val="007B103B"/>
    <w:rsid w:val="007B22C5"/>
    <w:rsid w:val="007B2F7C"/>
    <w:rsid w:val="007B371B"/>
    <w:rsid w:val="007B4D7E"/>
    <w:rsid w:val="007B5D3D"/>
    <w:rsid w:val="007C243A"/>
    <w:rsid w:val="007C2964"/>
    <w:rsid w:val="007C34C5"/>
    <w:rsid w:val="007C6A11"/>
    <w:rsid w:val="007D128A"/>
    <w:rsid w:val="007D76A9"/>
    <w:rsid w:val="007D781D"/>
    <w:rsid w:val="007E00F6"/>
    <w:rsid w:val="007E59F5"/>
    <w:rsid w:val="00804B3F"/>
    <w:rsid w:val="00806817"/>
    <w:rsid w:val="00806D8C"/>
    <w:rsid w:val="008116CA"/>
    <w:rsid w:val="008140A7"/>
    <w:rsid w:val="00814E23"/>
    <w:rsid w:val="00826FF8"/>
    <w:rsid w:val="00830B2C"/>
    <w:rsid w:val="00830D02"/>
    <w:rsid w:val="008329AA"/>
    <w:rsid w:val="0083553B"/>
    <w:rsid w:val="008356C3"/>
    <w:rsid w:val="00840A1B"/>
    <w:rsid w:val="008410D8"/>
    <w:rsid w:val="00841476"/>
    <w:rsid w:val="008507A4"/>
    <w:rsid w:val="00852E4B"/>
    <w:rsid w:val="0086654E"/>
    <w:rsid w:val="00870565"/>
    <w:rsid w:val="008754D8"/>
    <w:rsid w:val="00877AA1"/>
    <w:rsid w:val="0088001D"/>
    <w:rsid w:val="0088014D"/>
    <w:rsid w:val="0088121D"/>
    <w:rsid w:val="008816A3"/>
    <w:rsid w:val="008905A4"/>
    <w:rsid w:val="0089245A"/>
    <w:rsid w:val="0089479C"/>
    <w:rsid w:val="00894C60"/>
    <w:rsid w:val="008977EB"/>
    <w:rsid w:val="008A3595"/>
    <w:rsid w:val="008A5C92"/>
    <w:rsid w:val="008B2DD8"/>
    <w:rsid w:val="008B3CD0"/>
    <w:rsid w:val="008C010F"/>
    <w:rsid w:val="008C1170"/>
    <w:rsid w:val="008C4A8C"/>
    <w:rsid w:val="008C6047"/>
    <w:rsid w:val="008C68A0"/>
    <w:rsid w:val="008D0885"/>
    <w:rsid w:val="008D3517"/>
    <w:rsid w:val="008D6857"/>
    <w:rsid w:val="008E57CD"/>
    <w:rsid w:val="008E662A"/>
    <w:rsid w:val="008E7DF9"/>
    <w:rsid w:val="008F0469"/>
    <w:rsid w:val="008F0DBA"/>
    <w:rsid w:val="008F5B63"/>
    <w:rsid w:val="00900395"/>
    <w:rsid w:val="00903EB0"/>
    <w:rsid w:val="009043C6"/>
    <w:rsid w:val="009063D4"/>
    <w:rsid w:val="00906888"/>
    <w:rsid w:val="00906FC6"/>
    <w:rsid w:val="009070B4"/>
    <w:rsid w:val="00910535"/>
    <w:rsid w:val="009160E9"/>
    <w:rsid w:val="009165BD"/>
    <w:rsid w:val="00921A90"/>
    <w:rsid w:val="009268C0"/>
    <w:rsid w:val="009307A5"/>
    <w:rsid w:val="00931DFB"/>
    <w:rsid w:val="00935765"/>
    <w:rsid w:val="0094469D"/>
    <w:rsid w:val="009457DF"/>
    <w:rsid w:val="00946359"/>
    <w:rsid w:val="00946E4D"/>
    <w:rsid w:val="00947B3F"/>
    <w:rsid w:val="00951C8E"/>
    <w:rsid w:val="00954A4E"/>
    <w:rsid w:val="00961F4A"/>
    <w:rsid w:val="00965E58"/>
    <w:rsid w:val="00967D02"/>
    <w:rsid w:val="009703F4"/>
    <w:rsid w:val="00970FEC"/>
    <w:rsid w:val="0097229D"/>
    <w:rsid w:val="009737C3"/>
    <w:rsid w:val="00982F36"/>
    <w:rsid w:val="00983E10"/>
    <w:rsid w:val="00985370"/>
    <w:rsid w:val="0098636A"/>
    <w:rsid w:val="0098671C"/>
    <w:rsid w:val="00986E59"/>
    <w:rsid w:val="00991388"/>
    <w:rsid w:val="0099369F"/>
    <w:rsid w:val="00993A91"/>
    <w:rsid w:val="00996958"/>
    <w:rsid w:val="009A016C"/>
    <w:rsid w:val="009A1837"/>
    <w:rsid w:val="009A23B9"/>
    <w:rsid w:val="009A242E"/>
    <w:rsid w:val="009A2E5C"/>
    <w:rsid w:val="009A6191"/>
    <w:rsid w:val="009A619E"/>
    <w:rsid w:val="009B16E3"/>
    <w:rsid w:val="009B3C31"/>
    <w:rsid w:val="009B4D90"/>
    <w:rsid w:val="009B74EB"/>
    <w:rsid w:val="009C034E"/>
    <w:rsid w:val="009C46D2"/>
    <w:rsid w:val="009C5526"/>
    <w:rsid w:val="009D63C1"/>
    <w:rsid w:val="009D6833"/>
    <w:rsid w:val="009E2D31"/>
    <w:rsid w:val="009E5CBE"/>
    <w:rsid w:val="009E6505"/>
    <w:rsid w:val="009F48BE"/>
    <w:rsid w:val="009F5B57"/>
    <w:rsid w:val="009F74C0"/>
    <w:rsid w:val="00A0278A"/>
    <w:rsid w:val="00A02CFC"/>
    <w:rsid w:val="00A03BAB"/>
    <w:rsid w:val="00A0774A"/>
    <w:rsid w:val="00A132D0"/>
    <w:rsid w:val="00A13B99"/>
    <w:rsid w:val="00A145D4"/>
    <w:rsid w:val="00A169E9"/>
    <w:rsid w:val="00A17B6E"/>
    <w:rsid w:val="00A23821"/>
    <w:rsid w:val="00A247D1"/>
    <w:rsid w:val="00A30226"/>
    <w:rsid w:val="00A32741"/>
    <w:rsid w:val="00A32F0A"/>
    <w:rsid w:val="00A33505"/>
    <w:rsid w:val="00A3400D"/>
    <w:rsid w:val="00A36CF0"/>
    <w:rsid w:val="00A42311"/>
    <w:rsid w:val="00A427AC"/>
    <w:rsid w:val="00A44921"/>
    <w:rsid w:val="00A46788"/>
    <w:rsid w:val="00A51504"/>
    <w:rsid w:val="00A52750"/>
    <w:rsid w:val="00A623C4"/>
    <w:rsid w:val="00A62BA7"/>
    <w:rsid w:val="00A6479D"/>
    <w:rsid w:val="00A67B03"/>
    <w:rsid w:val="00A70179"/>
    <w:rsid w:val="00A745D1"/>
    <w:rsid w:val="00A85A2F"/>
    <w:rsid w:val="00A93D0B"/>
    <w:rsid w:val="00A94A32"/>
    <w:rsid w:val="00A94F85"/>
    <w:rsid w:val="00A966B9"/>
    <w:rsid w:val="00AA0F37"/>
    <w:rsid w:val="00AB76B6"/>
    <w:rsid w:val="00AC2AB4"/>
    <w:rsid w:val="00AC41DC"/>
    <w:rsid w:val="00AC6181"/>
    <w:rsid w:val="00AC6493"/>
    <w:rsid w:val="00AD3406"/>
    <w:rsid w:val="00AD56E2"/>
    <w:rsid w:val="00AD5E0D"/>
    <w:rsid w:val="00AE0569"/>
    <w:rsid w:val="00AE63A3"/>
    <w:rsid w:val="00AF0A3A"/>
    <w:rsid w:val="00AF12F1"/>
    <w:rsid w:val="00AF162B"/>
    <w:rsid w:val="00AF3936"/>
    <w:rsid w:val="00AF44E3"/>
    <w:rsid w:val="00AF464A"/>
    <w:rsid w:val="00AF6146"/>
    <w:rsid w:val="00AF6A20"/>
    <w:rsid w:val="00B06BB9"/>
    <w:rsid w:val="00B06D95"/>
    <w:rsid w:val="00B070FA"/>
    <w:rsid w:val="00B21E24"/>
    <w:rsid w:val="00B22583"/>
    <w:rsid w:val="00B24781"/>
    <w:rsid w:val="00B25130"/>
    <w:rsid w:val="00B3034A"/>
    <w:rsid w:val="00B33FDD"/>
    <w:rsid w:val="00B3692A"/>
    <w:rsid w:val="00B416A7"/>
    <w:rsid w:val="00B4226C"/>
    <w:rsid w:val="00B46633"/>
    <w:rsid w:val="00B51166"/>
    <w:rsid w:val="00B61CA0"/>
    <w:rsid w:val="00B652E0"/>
    <w:rsid w:val="00B661F3"/>
    <w:rsid w:val="00B71B60"/>
    <w:rsid w:val="00B72E05"/>
    <w:rsid w:val="00B73D3C"/>
    <w:rsid w:val="00B769F1"/>
    <w:rsid w:val="00B80A63"/>
    <w:rsid w:val="00B825F5"/>
    <w:rsid w:val="00B86691"/>
    <w:rsid w:val="00B9046A"/>
    <w:rsid w:val="00B91902"/>
    <w:rsid w:val="00B92C50"/>
    <w:rsid w:val="00B96110"/>
    <w:rsid w:val="00BA04FD"/>
    <w:rsid w:val="00BA1DB7"/>
    <w:rsid w:val="00BA2CA5"/>
    <w:rsid w:val="00BA5C40"/>
    <w:rsid w:val="00BB3F5A"/>
    <w:rsid w:val="00BB69AE"/>
    <w:rsid w:val="00BB77B4"/>
    <w:rsid w:val="00BC17F7"/>
    <w:rsid w:val="00BC5E09"/>
    <w:rsid w:val="00BD7113"/>
    <w:rsid w:val="00BE0EEE"/>
    <w:rsid w:val="00BE21AB"/>
    <w:rsid w:val="00BE2903"/>
    <w:rsid w:val="00BE403A"/>
    <w:rsid w:val="00BE5570"/>
    <w:rsid w:val="00BF2564"/>
    <w:rsid w:val="00BF6BEA"/>
    <w:rsid w:val="00BF7922"/>
    <w:rsid w:val="00C01BCE"/>
    <w:rsid w:val="00C04CD8"/>
    <w:rsid w:val="00C05309"/>
    <w:rsid w:val="00C066DC"/>
    <w:rsid w:val="00C07193"/>
    <w:rsid w:val="00C11A53"/>
    <w:rsid w:val="00C13DAA"/>
    <w:rsid w:val="00C15DF6"/>
    <w:rsid w:val="00C17A71"/>
    <w:rsid w:val="00C2194B"/>
    <w:rsid w:val="00C252F0"/>
    <w:rsid w:val="00C262BB"/>
    <w:rsid w:val="00C26B9D"/>
    <w:rsid w:val="00C3062A"/>
    <w:rsid w:val="00C307AA"/>
    <w:rsid w:val="00C31F35"/>
    <w:rsid w:val="00C324A3"/>
    <w:rsid w:val="00C32BF8"/>
    <w:rsid w:val="00C46E8E"/>
    <w:rsid w:val="00C50DFD"/>
    <w:rsid w:val="00C53AA3"/>
    <w:rsid w:val="00C611BE"/>
    <w:rsid w:val="00C618D7"/>
    <w:rsid w:val="00C62403"/>
    <w:rsid w:val="00C625C6"/>
    <w:rsid w:val="00C71979"/>
    <w:rsid w:val="00C76393"/>
    <w:rsid w:val="00C80BFB"/>
    <w:rsid w:val="00C816F4"/>
    <w:rsid w:val="00C8177A"/>
    <w:rsid w:val="00C8312E"/>
    <w:rsid w:val="00C87B25"/>
    <w:rsid w:val="00C91672"/>
    <w:rsid w:val="00C969FE"/>
    <w:rsid w:val="00CA31AB"/>
    <w:rsid w:val="00CA46DF"/>
    <w:rsid w:val="00CA50F2"/>
    <w:rsid w:val="00CA5FD2"/>
    <w:rsid w:val="00CB0270"/>
    <w:rsid w:val="00CB13D5"/>
    <w:rsid w:val="00CB191F"/>
    <w:rsid w:val="00CB3320"/>
    <w:rsid w:val="00CB64C4"/>
    <w:rsid w:val="00CC1366"/>
    <w:rsid w:val="00CC50E4"/>
    <w:rsid w:val="00CD1D5E"/>
    <w:rsid w:val="00CD2454"/>
    <w:rsid w:val="00CD2E94"/>
    <w:rsid w:val="00CD61D9"/>
    <w:rsid w:val="00CE28A7"/>
    <w:rsid w:val="00CE4240"/>
    <w:rsid w:val="00CF15E2"/>
    <w:rsid w:val="00CF6D4C"/>
    <w:rsid w:val="00D0124D"/>
    <w:rsid w:val="00D014C2"/>
    <w:rsid w:val="00D01A15"/>
    <w:rsid w:val="00D01A2E"/>
    <w:rsid w:val="00D02300"/>
    <w:rsid w:val="00D0251A"/>
    <w:rsid w:val="00D026A7"/>
    <w:rsid w:val="00D043B3"/>
    <w:rsid w:val="00D10DD4"/>
    <w:rsid w:val="00D13871"/>
    <w:rsid w:val="00D13D37"/>
    <w:rsid w:val="00D173CB"/>
    <w:rsid w:val="00D207FC"/>
    <w:rsid w:val="00D20B2B"/>
    <w:rsid w:val="00D216BB"/>
    <w:rsid w:val="00D30063"/>
    <w:rsid w:val="00D31A1D"/>
    <w:rsid w:val="00D32608"/>
    <w:rsid w:val="00D33989"/>
    <w:rsid w:val="00D451A9"/>
    <w:rsid w:val="00D51025"/>
    <w:rsid w:val="00D5204E"/>
    <w:rsid w:val="00D54E8C"/>
    <w:rsid w:val="00D56173"/>
    <w:rsid w:val="00D60444"/>
    <w:rsid w:val="00D6305E"/>
    <w:rsid w:val="00D67012"/>
    <w:rsid w:val="00D6763B"/>
    <w:rsid w:val="00D71884"/>
    <w:rsid w:val="00D76731"/>
    <w:rsid w:val="00D77670"/>
    <w:rsid w:val="00D81F18"/>
    <w:rsid w:val="00D8583F"/>
    <w:rsid w:val="00D86F75"/>
    <w:rsid w:val="00D938EE"/>
    <w:rsid w:val="00DA1CF3"/>
    <w:rsid w:val="00DA3CF9"/>
    <w:rsid w:val="00DA51D0"/>
    <w:rsid w:val="00DB1E0D"/>
    <w:rsid w:val="00DB3059"/>
    <w:rsid w:val="00DB3979"/>
    <w:rsid w:val="00DB5523"/>
    <w:rsid w:val="00DB6AAE"/>
    <w:rsid w:val="00DB7436"/>
    <w:rsid w:val="00DB7D11"/>
    <w:rsid w:val="00DB7E5B"/>
    <w:rsid w:val="00DC08DB"/>
    <w:rsid w:val="00DC3237"/>
    <w:rsid w:val="00DC5D9F"/>
    <w:rsid w:val="00DC6AAD"/>
    <w:rsid w:val="00DC7065"/>
    <w:rsid w:val="00DD2F61"/>
    <w:rsid w:val="00DD3EAA"/>
    <w:rsid w:val="00DD4501"/>
    <w:rsid w:val="00DD79FD"/>
    <w:rsid w:val="00DE07DE"/>
    <w:rsid w:val="00DF1030"/>
    <w:rsid w:val="00DF1A1E"/>
    <w:rsid w:val="00DF1E29"/>
    <w:rsid w:val="00DF6E23"/>
    <w:rsid w:val="00E02A0B"/>
    <w:rsid w:val="00E02BA0"/>
    <w:rsid w:val="00E02D03"/>
    <w:rsid w:val="00E10502"/>
    <w:rsid w:val="00E14416"/>
    <w:rsid w:val="00E207D3"/>
    <w:rsid w:val="00E238B4"/>
    <w:rsid w:val="00E23FA1"/>
    <w:rsid w:val="00E241E9"/>
    <w:rsid w:val="00E26029"/>
    <w:rsid w:val="00E262C3"/>
    <w:rsid w:val="00E31C3B"/>
    <w:rsid w:val="00E326DD"/>
    <w:rsid w:val="00E327B1"/>
    <w:rsid w:val="00E32AA8"/>
    <w:rsid w:val="00E41F15"/>
    <w:rsid w:val="00E44C10"/>
    <w:rsid w:val="00E470A8"/>
    <w:rsid w:val="00E47FA2"/>
    <w:rsid w:val="00E5180F"/>
    <w:rsid w:val="00E51F75"/>
    <w:rsid w:val="00E52388"/>
    <w:rsid w:val="00E605E9"/>
    <w:rsid w:val="00E6085B"/>
    <w:rsid w:val="00E60C98"/>
    <w:rsid w:val="00E63C15"/>
    <w:rsid w:val="00E65DD4"/>
    <w:rsid w:val="00E67616"/>
    <w:rsid w:val="00E70329"/>
    <w:rsid w:val="00E71B3A"/>
    <w:rsid w:val="00E72E93"/>
    <w:rsid w:val="00E83E50"/>
    <w:rsid w:val="00E843E9"/>
    <w:rsid w:val="00E8542F"/>
    <w:rsid w:val="00E86175"/>
    <w:rsid w:val="00E869B1"/>
    <w:rsid w:val="00E92386"/>
    <w:rsid w:val="00EA184D"/>
    <w:rsid w:val="00EA2345"/>
    <w:rsid w:val="00EA2397"/>
    <w:rsid w:val="00EA2F60"/>
    <w:rsid w:val="00EA4D52"/>
    <w:rsid w:val="00EA5415"/>
    <w:rsid w:val="00EA7612"/>
    <w:rsid w:val="00EB1053"/>
    <w:rsid w:val="00EB5567"/>
    <w:rsid w:val="00EB6317"/>
    <w:rsid w:val="00EB6DC8"/>
    <w:rsid w:val="00EB6EF4"/>
    <w:rsid w:val="00EB7890"/>
    <w:rsid w:val="00EC4ECB"/>
    <w:rsid w:val="00EC64F6"/>
    <w:rsid w:val="00EC69A8"/>
    <w:rsid w:val="00ED34F7"/>
    <w:rsid w:val="00ED58C7"/>
    <w:rsid w:val="00ED7A8F"/>
    <w:rsid w:val="00EE0317"/>
    <w:rsid w:val="00EE226E"/>
    <w:rsid w:val="00EE2648"/>
    <w:rsid w:val="00EE54D3"/>
    <w:rsid w:val="00EE5BA9"/>
    <w:rsid w:val="00EE6043"/>
    <w:rsid w:val="00EE63F9"/>
    <w:rsid w:val="00EF0061"/>
    <w:rsid w:val="00EF38A3"/>
    <w:rsid w:val="00EF3D02"/>
    <w:rsid w:val="00EF4942"/>
    <w:rsid w:val="00F0542C"/>
    <w:rsid w:val="00F131CC"/>
    <w:rsid w:val="00F22D02"/>
    <w:rsid w:val="00F26FEC"/>
    <w:rsid w:val="00F30579"/>
    <w:rsid w:val="00F4676E"/>
    <w:rsid w:val="00F524BF"/>
    <w:rsid w:val="00F542FF"/>
    <w:rsid w:val="00F62186"/>
    <w:rsid w:val="00F62E6D"/>
    <w:rsid w:val="00F634D5"/>
    <w:rsid w:val="00F64815"/>
    <w:rsid w:val="00F701BA"/>
    <w:rsid w:val="00F720AE"/>
    <w:rsid w:val="00F727A1"/>
    <w:rsid w:val="00F805FB"/>
    <w:rsid w:val="00F80DF4"/>
    <w:rsid w:val="00F8301F"/>
    <w:rsid w:val="00F850BC"/>
    <w:rsid w:val="00F85E23"/>
    <w:rsid w:val="00F862C1"/>
    <w:rsid w:val="00F87881"/>
    <w:rsid w:val="00F92F20"/>
    <w:rsid w:val="00F93CBA"/>
    <w:rsid w:val="00F94034"/>
    <w:rsid w:val="00F94903"/>
    <w:rsid w:val="00FA11EA"/>
    <w:rsid w:val="00FA12F9"/>
    <w:rsid w:val="00FA492C"/>
    <w:rsid w:val="00FA7B15"/>
    <w:rsid w:val="00FB245E"/>
    <w:rsid w:val="00FB2A1A"/>
    <w:rsid w:val="00FB4E4C"/>
    <w:rsid w:val="00FB50D9"/>
    <w:rsid w:val="00FB5736"/>
    <w:rsid w:val="00FC1E68"/>
    <w:rsid w:val="00FD57C3"/>
    <w:rsid w:val="00FD68E3"/>
    <w:rsid w:val="00FE055C"/>
    <w:rsid w:val="00FE250E"/>
    <w:rsid w:val="00FE5BBE"/>
    <w:rsid w:val="00FF0F62"/>
    <w:rsid w:val="00FF17FE"/>
    <w:rsid w:val="00FF3B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64AD"/>
  <w15:docId w15:val="{A18A0437-9B5D-4812-9769-73B2137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D2E6C"/>
    <w:pPr>
      <w:spacing w:after="120" w:line="240" w:lineRule="auto"/>
    </w:pPr>
    <w:rPr>
      <w:rFonts w:ascii="Times New Roman" w:hAnsi="Times New Roman"/>
      <w:sz w:val="32"/>
    </w:rPr>
  </w:style>
  <w:style w:type="paragraph" w:styleId="Heading1">
    <w:name w:val="heading 1"/>
    <w:basedOn w:val="Normal"/>
    <w:next w:val="Normal"/>
    <w:link w:val="Heading1Char"/>
    <w:uiPriority w:val="9"/>
    <w:qFormat/>
    <w:rsid w:val="000C0372"/>
    <w:pPr>
      <w:keepNext/>
      <w:keepLines/>
      <w:pageBreakBefore/>
      <w:spacing w:after="360"/>
      <w:jc w:val="center"/>
      <w:outlineLvl w:val="0"/>
    </w:pPr>
    <w:rPr>
      <w:rFonts w:eastAsiaTheme="majorEastAsia" w:cstheme="majorBidi"/>
      <w:b/>
      <w:bCs/>
      <w:i/>
      <w:color w:val="000000" w:themeColor="text1"/>
      <w:sz w:val="36"/>
      <w:szCs w:val="28"/>
    </w:rPr>
  </w:style>
  <w:style w:type="paragraph" w:styleId="Heading2">
    <w:name w:val="heading 2"/>
    <w:basedOn w:val="Normal"/>
    <w:next w:val="Heading3"/>
    <w:link w:val="Heading2Char"/>
    <w:uiPriority w:val="9"/>
    <w:unhideWhenUsed/>
    <w:qFormat/>
    <w:rsid w:val="005C5916"/>
    <w:pPr>
      <w:keepLines/>
      <w:numPr>
        <w:numId w:val="3"/>
      </w:numPr>
      <w:outlineLvl w:val="1"/>
    </w:pPr>
    <w:rPr>
      <w:rFonts w:eastAsiaTheme="majorEastAsia" w:cstheme="majorBidi"/>
      <w:bCs/>
      <w:color w:val="000000" w:themeColor="text1"/>
      <w:szCs w:val="26"/>
    </w:rPr>
  </w:style>
  <w:style w:type="paragraph" w:styleId="Heading3">
    <w:name w:val="heading 3"/>
    <w:basedOn w:val="Normal"/>
    <w:next w:val="Heading4"/>
    <w:link w:val="Heading3Char"/>
    <w:uiPriority w:val="9"/>
    <w:unhideWhenUsed/>
    <w:qFormat/>
    <w:rsid w:val="002D2E6C"/>
    <w:pPr>
      <w:shd w:val="clear" w:color="auto" w:fill="FFFFFF"/>
      <w:spacing w:before="180" w:after="240"/>
      <w:outlineLvl w:val="2"/>
    </w:pPr>
    <w:rPr>
      <w:rFonts w:ascii="Arial" w:eastAsiaTheme="majorEastAsia" w:hAnsi="Arial" w:cs="Arial"/>
      <w:b/>
      <w:bCs/>
      <w:i/>
      <w:color w:val="222222"/>
      <w:sz w:val="40"/>
      <w:szCs w:val="36"/>
    </w:rPr>
  </w:style>
  <w:style w:type="paragraph" w:styleId="Heading4">
    <w:name w:val="heading 4"/>
    <w:basedOn w:val="Normal"/>
    <w:link w:val="Heading4Char"/>
    <w:uiPriority w:val="9"/>
    <w:unhideWhenUsed/>
    <w:qFormat/>
    <w:rsid w:val="00BE21AB"/>
    <w:pPr>
      <w:keepNext/>
      <w:keepLines/>
      <w:numPr>
        <w:numId w:val="5"/>
      </w:numPr>
      <w:tabs>
        <w:tab w:val="left" w:pos="720"/>
        <w:tab w:val="left" w:pos="900"/>
        <w:tab w:val="left" w:pos="1080"/>
        <w:tab w:val="left" w:pos="1260"/>
        <w:tab w:val="left" w:pos="1440"/>
      </w:tabs>
      <w:ind w:left="36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5A2D0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A2D0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unhideWhenUsed/>
    <w:qFormat/>
    <w:rsid w:val="00931DFB"/>
    <w:pPr>
      <w:keepLines/>
      <w:numPr>
        <w:numId w:val="2"/>
      </w:numPr>
      <w:tabs>
        <w:tab w:val="left" w:pos="3960"/>
        <w:tab w:val="left" w:pos="7560"/>
        <w:tab w:val="left" w:pos="9000"/>
      </w:tabs>
      <w:contextualSpacing/>
      <w:outlineLvl w:val="6"/>
    </w:pPr>
    <w:rPr>
      <w:rFonts w:eastAsiaTheme="majorEastAsia" w:cstheme="majorBidi"/>
      <w:i/>
      <w:iCs/>
      <w:color w:val="000000" w:themeColor="text1"/>
    </w:rPr>
  </w:style>
  <w:style w:type="paragraph" w:styleId="Heading8">
    <w:name w:val="heading 8"/>
    <w:basedOn w:val="Normal"/>
    <w:next w:val="Normal"/>
    <w:link w:val="Heading8Char"/>
    <w:uiPriority w:val="9"/>
    <w:unhideWhenUsed/>
    <w:qFormat/>
    <w:rsid w:val="005A2D0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16"/>
    <w:rPr>
      <w:rFonts w:ascii="Times New Roman" w:eastAsiaTheme="majorEastAsia" w:hAnsi="Times New Roman" w:cstheme="majorBidi"/>
      <w:bCs/>
      <w:color w:val="000000" w:themeColor="text1"/>
      <w:sz w:val="24"/>
      <w:szCs w:val="26"/>
    </w:rPr>
  </w:style>
  <w:style w:type="character" w:customStyle="1" w:styleId="Heading1Char">
    <w:name w:val="Heading 1 Char"/>
    <w:basedOn w:val="DefaultParagraphFont"/>
    <w:link w:val="Heading1"/>
    <w:uiPriority w:val="9"/>
    <w:rsid w:val="000C0372"/>
    <w:rPr>
      <w:rFonts w:ascii="Bookman Old Style" w:eastAsiaTheme="majorEastAsia" w:hAnsi="Bookman Old Style" w:cstheme="majorBidi"/>
      <w:b/>
      <w:bCs/>
      <w:i/>
      <w:color w:val="000000" w:themeColor="text1"/>
      <w:sz w:val="36"/>
      <w:szCs w:val="28"/>
    </w:rPr>
  </w:style>
  <w:style w:type="character" w:customStyle="1" w:styleId="Heading3Char">
    <w:name w:val="Heading 3 Char"/>
    <w:basedOn w:val="DefaultParagraphFont"/>
    <w:link w:val="Heading3"/>
    <w:uiPriority w:val="9"/>
    <w:rsid w:val="002D2E6C"/>
    <w:rPr>
      <w:rFonts w:ascii="Arial" w:eastAsiaTheme="majorEastAsia" w:hAnsi="Arial" w:cs="Arial"/>
      <w:b/>
      <w:bCs/>
      <w:i/>
      <w:color w:val="222222"/>
      <w:sz w:val="40"/>
      <w:szCs w:val="36"/>
      <w:shd w:val="clear" w:color="auto" w:fill="FFFFFF"/>
    </w:rPr>
  </w:style>
  <w:style w:type="character" w:customStyle="1" w:styleId="Heading4Char">
    <w:name w:val="Heading 4 Char"/>
    <w:basedOn w:val="DefaultParagraphFont"/>
    <w:link w:val="Heading4"/>
    <w:uiPriority w:val="9"/>
    <w:rsid w:val="00BE21AB"/>
    <w:rPr>
      <w:rFonts w:ascii="Times New Roman" w:eastAsiaTheme="majorEastAsia" w:hAnsi="Times New Roman" w:cstheme="majorBidi"/>
      <w:bCs/>
      <w:iCs/>
      <w:color w:val="000000" w:themeColor="text1"/>
      <w:sz w:val="24"/>
    </w:rPr>
  </w:style>
  <w:style w:type="character" w:customStyle="1" w:styleId="Heading7Char">
    <w:name w:val="Heading 7 Char"/>
    <w:basedOn w:val="DefaultParagraphFont"/>
    <w:link w:val="Heading7"/>
    <w:uiPriority w:val="9"/>
    <w:rsid w:val="00931DFB"/>
    <w:rPr>
      <w:rFonts w:ascii="Times New Roman" w:eastAsiaTheme="majorEastAsia" w:hAnsi="Times New Roman" w:cstheme="majorBidi"/>
      <w:i/>
      <w:iCs/>
      <w:color w:val="000000" w:themeColor="text1"/>
      <w:sz w:val="24"/>
    </w:rPr>
  </w:style>
  <w:style w:type="numbering" w:customStyle="1" w:styleId="Style1">
    <w:name w:val="Style1"/>
    <w:uiPriority w:val="99"/>
    <w:rsid w:val="00CC1366"/>
    <w:pPr>
      <w:numPr>
        <w:numId w:val="1"/>
      </w:numPr>
    </w:pPr>
  </w:style>
  <w:style w:type="paragraph" w:styleId="BalloonText">
    <w:name w:val="Balloon Text"/>
    <w:basedOn w:val="Normal"/>
    <w:link w:val="BalloonTextChar"/>
    <w:uiPriority w:val="99"/>
    <w:semiHidden/>
    <w:unhideWhenUsed/>
    <w:rsid w:val="000C0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72"/>
    <w:rPr>
      <w:rFonts w:ascii="Tahoma" w:hAnsi="Tahoma" w:cs="Tahoma"/>
      <w:sz w:val="16"/>
      <w:szCs w:val="16"/>
    </w:rPr>
  </w:style>
  <w:style w:type="paragraph" w:customStyle="1" w:styleId="comment-content1">
    <w:name w:val="comment-content1"/>
    <w:basedOn w:val="Normal"/>
    <w:rsid w:val="00C76393"/>
    <w:pPr>
      <w:spacing w:after="89"/>
      <w:jc w:val="both"/>
    </w:pPr>
    <w:rPr>
      <w:rFonts w:eastAsia="Times New Roman" w:cs="Times New Roman"/>
      <w:szCs w:val="24"/>
    </w:rPr>
  </w:style>
  <w:style w:type="character" w:styleId="Emphasis">
    <w:name w:val="Emphasis"/>
    <w:basedOn w:val="DefaultParagraphFont"/>
    <w:uiPriority w:val="20"/>
    <w:qFormat/>
    <w:rsid w:val="00B416A7"/>
    <w:rPr>
      <w:rFonts w:ascii="Segoe UI Semibold" w:hAnsi="Segoe UI Semibold"/>
      <w:iCs/>
      <w:sz w:val="28"/>
    </w:rPr>
  </w:style>
  <w:style w:type="paragraph" w:styleId="NormalWeb">
    <w:name w:val="Normal (Web)"/>
    <w:basedOn w:val="Normal"/>
    <w:uiPriority w:val="99"/>
    <w:semiHidden/>
    <w:unhideWhenUsed/>
    <w:rsid w:val="00D173CB"/>
    <w:pPr>
      <w:spacing w:before="100" w:beforeAutospacing="1" w:after="100" w:afterAutospacing="1"/>
    </w:pPr>
    <w:rPr>
      <w:rFonts w:eastAsia="Times New Roman" w:cs="Times New Roman"/>
      <w:szCs w:val="24"/>
    </w:rPr>
  </w:style>
  <w:style w:type="character" w:customStyle="1" w:styleId="text">
    <w:name w:val="text"/>
    <w:basedOn w:val="DefaultParagraphFont"/>
    <w:rsid w:val="00D173CB"/>
  </w:style>
  <w:style w:type="paragraph" w:styleId="EndnoteText">
    <w:name w:val="endnote text"/>
    <w:basedOn w:val="Normal"/>
    <w:link w:val="EndnoteTextChar"/>
    <w:uiPriority w:val="99"/>
    <w:semiHidden/>
    <w:unhideWhenUsed/>
    <w:rsid w:val="0031344D"/>
    <w:pPr>
      <w:spacing w:after="0"/>
    </w:pPr>
    <w:rPr>
      <w:sz w:val="20"/>
      <w:szCs w:val="20"/>
    </w:rPr>
  </w:style>
  <w:style w:type="character" w:customStyle="1" w:styleId="EndnoteTextChar">
    <w:name w:val="Endnote Text Char"/>
    <w:basedOn w:val="DefaultParagraphFont"/>
    <w:link w:val="EndnoteText"/>
    <w:uiPriority w:val="99"/>
    <w:semiHidden/>
    <w:rsid w:val="0031344D"/>
    <w:rPr>
      <w:rFonts w:ascii="Times New Roman" w:hAnsi="Times New Roman"/>
      <w:sz w:val="20"/>
      <w:szCs w:val="20"/>
    </w:rPr>
  </w:style>
  <w:style w:type="character" w:styleId="EndnoteReference">
    <w:name w:val="endnote reference"/>
    <w:basedOn w:val="DefaultParagraphFont"/>
    <w:uiPriority w:val="99"/>
    <w:semiHidden/>
    <w:unhideWhenUsed/>
    <w:rsid w:val="0031344D"/>
    <w:rPr>
      <w:vertAlign w:val="superscript"/>
    </w:rPr>
  </w:style>
  <w:style w:type="character" w:styleId="Hyperlink">
    <w:name w:val="Hyperlink"/>
    <w:basedOn w:val="DefaultParagraphFont"/>
    <w:uiPriority w:val="99"/>
    <w:unhideWhenUsed/>
    <w:rsid w:val="00536927"/>
    <w:rPr>
      <w:color w:val="0000FF"/>
      <w:u w:val="single"/>
    </w:rPr>
  </w:style>
  <w:style w:type="character" w:styleId="Strong">
    <w:name w:val="Strong"/>
    <w:basedOn w:val="DefaultParagraphFont"/>
    <w:uiPriority w:val="22"/>
    <w:qFormat/>
    <w:rsid w:val="00967D02"/>
    <w:rPr>
      <w:b/>
      <w:bCs/>
    </w:rPr>
  </w:style>
  <w:style w:type="character" w:customStyle="1" w:styleId="fn">
    <w:name w:val="fn"/>
    <w:basedOn w:val="DefaultParagraphFont"/>
    <w:rsid w:val="00133692"/>
  </w:style>
  <w:style w:type="paragraph" w:styleId="ListParagraph">
    <w:name w:val="List Paragraph"/>
    <w:basedOn w:val="Normal"/>
    <w:uiPriority w:val="34"/>
    <w:qFormat/>
    <w:rsid w:val="00DA51D0"/>
    <w:pPr>
      <w:ind w:left="720"/>
      <w:contextualSpacing/>
    </w:pPr>
  </w:style>
  <w:style w:type="paragraph" w:styleId="FootnoteText">
    <w:name w:val="footnote text"/>
    <w:basedOn w:val="Normal"/>
    <w:link w:val="FootnoteTextChar"/>
    <w:uiPriority w:val="99"/>
    <w:semiHidden/>
    <w:unhideWhenUsed/>
    <w:rsid w:val="00E26029"/>
    <w:pPr>
      <w:spacing w:after="0"/>
      <w:jc w:val="both"/>
    </w:pPr>
    <w:rPr>
      <w:rFonts w:ascii="Bookman Old Style" w:hAnsi="Bookman Old Style" w:cs="Times New Roman"/>
      <w:sz w:val="20"/>
      <w:szCs w:val="20"/>
    </w:rPr>
  </w:style>
  <w:style w:type="character" w:customStyle="1" w:styleId="FootnoteTextChar">
    <w:name w:val="Footnote Text Char"/>
    <w:basedOn w:val="DefaultParagraphFont"/>
    <w:link w:val="FootnoteText"/>
    <w:uiPriority w:val="99"/>
    <w:semiHidden/>
    <w:rsid w:val="00E26029"/>
    <w:rPr>
      <w:rFonts w:ascii="Bookman Old Style" w:hAnsi="Bookman Old Style" w:cs="Times New Roman"/>
      <w:sz w:val="20"/>
      <w:szCs w:val="20"/>
    </w:rPr>
  </w:style>
  <w:style w:type="character" w:styleId="FootnoteReference">
    <w:name w:val="footnote reference"/>
    <w:basedOn w:val="DefaultParagraphFont"/>
    <w:uiPriority w:val="99"/>
    <w:semiHidden/>
    <w:unhideWhenUsed/>
    <w:rsid w:val="00E26029"/>
    <w:rPr>
      <w:vertAlign w:val="superscript"/>
    </w:rPr>
  </w:style>
  <w:style w:type="paragraph" w:customStyle="1" w:styleId="chapter-2">
    <w:name w:val="chapter-2"/>
    <w:basedOn w:val="Normal"/>
    <w:rsid w:val="00FA492C"/>
    <w:pPr>
      <w:spacing w:before="100" w:beforeAutospacing="1" w:after="100" w:afterAutospacing="1"/>
    </w:pPr>
    <w:rPr>
      <w:rFonts w:eastAsia="Times New Roman" w:cs="Times New Roman"/>
      <w:szCs w:val="24"/>
    </w:rPr>
  </w:style>
  <w:style w:type="character" w:customStyle="1" w:styleId="small-caps">
    <w:name w:val="small-caps"/>
    <w:basedOn w:val="DefaultParagraphFont"/>
    <w:rsid w:val="00FA492C"/>
  </w:style>
  <w:style w:type="paragraph" w:customStyle="1" w:styleId="Endnote">
    <w:name w:val="Endnote"/>
    <w:basedOn w:val="EndnoteText"/>
    <w:link w:val="EndnoteChar"/>
    <w:qFormat/>
    <w:rsid w:val="006524AE"/>
    <w:pPr>
      <w:spacing w:after="60"/>
      <w:jc w:val="both"/>
    </w:pPr>
    <w:rPr>
      <w:sz w:val="32"/>
      <w:lang w:bidi="en-US"/>
    </w:rPr>
  </w:style>
  <w:style w:type="character" w:customStyle="1" w:styleId="EndnoteChar">
    <w:name w:val="Endnote Char"/>
    <w:basedOn w:val="EndnoteTextChar"/>
    <w:link w:val="Endnote"/>
    <w:rsid w:val="006524AE"/>
    <w:rPr>
      <w:rFonts w:ascii="Times New Roman" w:hAnsi="Times New Roman"/>
      <w:sz w:val="32"/>
      <w:szCs w:val="20"/>
      <w:lang w:bidi="en-US"/>
    </w:rPr>
  </w:style>
  <w:style w:type="paragraph" w:styleId="Title">
    <w:name w:val="Title"/>
    <w:basedOn w:val="Normal"/>
    <w:link w:val="TitleChar"/>
    <w:qFormat/>
    <w:rsid w:val="00D0251A"/>
    <w:pPr>
      <w:spacing w:after="60"/>
      <w:jc w:val="center"/>
      <w:outlineLvl w:val="0"/>
    </w:pPr>
    <w:rPr>
      <w:rFonts w:ascii="Arial" w:eastAsia="Times New Roman" w:hAnsi="Arial" w:cs="Arial"/>
      <w:b/>
      <w:bCs/>
      <w:kern w:val="28"/>
      <w:szCs w:val="32"/>
      <w:u w:val="thick"/>
    </w:rPr>
  </w:style>
  <w:style w:type="character" w:customStyle="1" w:styleId="TitleChar">
    <w:name w:val="Title Char"/>
    <w:basedOn w:val="DefaultParagraphFont"/>
    <w:link w:val="Title"/>
    <w:rsid w:val="00D0251A"/>
    <w:rPr>
      <w:rFonts w:ascii="Arial" w:eastAsia="Times New Roman" w:hAnsi="Arial" w:cs="Arial"/>
      <w:b/>
      <w:bCs/>
      <w:kern w:val="28"/>
      <w:sz w:val="32"/>
      <w:szCs w:val="32"/>
      <w:u w:val="thick"/>
    </w:rPr>
  </w:style>
  <w:style w:type="character" w:customStyle="1" w:styleId="a">
    <w:name w:val="a"/>
    <w:basedOn w:val="DefaultParagraphFont"/>
    <w:rsid w:val="00C07193"/>
  </w:style>
  <w:style w:type="character" w:customStyle="1" w:styleId="l7">
    <w:name w:val="l7"/>
    <w:basedOn w:val="DefaultParagraphFont"/>
    <w:rsid w:val="009B3C31"/>
  </w:style>
  <w:style w:type="character" w:customStyle="1" w:styleId="l6">
    <w:name w:val="l6"/>
    <w:basedOn w:val="DefaultParagraphFont"/>
    <w:rsid w:val="005D39E2"/>
  </w:style>
  <w:style w:type="character" w:customStyle="1" w:styleId="l">
    <w:name w:val="l"/>
    <w:basedOn w:val="DefaultParagraphFont"/>
    <w:rsid w:val="00A67B03"/>
  </w:style>
  <w:style w:type="paragraph" w:styleId="NoSpacing">
    <w:name w:val="No Spacing"/>
    <w:uiPriority w:val="1"/>
    <w:qFormat/>
    <w:rsid w:val="005A2D02"/>
    <w:pPr>
      <w:spacing w:after="0" w:line="240" w:lineRule="auto"/>
    </w:pPr>
    <w:rPr>
      <w:rFonts w:ascii="Times New Roman" w:hAnsi="Times New Roman"/>
      <w:sz w:val="32"/>
    </w:rPr>
  </w:style>
  <w:style w:type="character" w:customStyle="1" w:styleId="Heading5Char">
    <w:name w:val="Heading 5 Char"/>
    <w:basedOn w:val="DefaultParagraphFont"/>
    <w:link w:val="Heading5"/>
    <w:uiPriority w:val="9"/>
    <w:rsid w:val="005A2D02"/>
    <w:rPr>
      <w:rFonts w:asciiTheme="majorHAnsi" w:eastAsiaTheme="majorEastAsia" w:hAnsiTheme="majorHAnsi" w:cstheme="majorBidi"/>
      <w:color w:val="365F91" w:themeColor="accent1" w:themeShade="BF"/>
      <w:sz w:val="32"/>
    </w:rPr>
  </w:style>
  <w:style w:type="character" w:customStyle="1" w:styleId="Heading6Char">
    <w:name w:val="Heading 6 Char"/>
    <w:basedOn w:val="DefaultParagraphFont"/>
    <w:link w:val="Heading6"/>
    <w:uiPriority w:val="9"/>
    <w:rsid w:val="005A2D02"/>
    <w:rPr>
      <w:rFonts w:asciiTheme="majorHAnsi" w:eastAsiaTheme="majorEastAsia" w:hAnsiTheme="majorHAnsi" w:cstheme="majorBidi"/>
      <w:color w:val="243F60" w:themeColor="accent1" w:themeShade="7F"/>
      <w:sz w:val="32"/>
    </w:rPr>
  </w:style>
  <w:style w:type="character" w:customStyle="1" w:styleId="Heading8Char">
    <w:name w:val="Heading 8 Char"/>
    <w:basedOn w:val="DefaultParagraphFont"/>
    <w:link w:val="Heading8"/>
    <w:uiPriority w:val="9"/>
    <w:rsid w:val="005A2D02"/>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EB1053"/>
    <w:rPr>
      <w:rFonts w:ascii="Trebuchet MS" w:hAnsi="Trebuchet MS"/>
      <w:sz w:val="40"/>
      <w:szCs w:val="36"/>
    </w:rPr>
  </w:style>
  <w:style w:type="character" w:customStyle="1" w:styleId="SubtitleChar">
    <w:name w:val="Subtitle Char"/>
    <w:basedOn w:val="DefaultParagraphFont"/>
    <w:link w:val="Subtitle"/>
    <w:uiPriority w:val="11"/>
    <w:rsid w:val="00EB1053"/>
    <w:rPr>
      <w:rFonts w:ascii="Trebuchet MS" w:hAnsi="Trebuchet MS"/>
      <w:sz w:val="40"/>
      <w:szCs w:val="36"/>
    </w:rPr>
  </w:style>
  <w:style w:type="character" w:customStyle="1" w:styleId="chapternum">
    <w:name w:val="chapternum"/>
    <w:basedOn w:val="DefaultParagraphFont"/>
    <w:rsid w:val="00CB3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9491">
      <w:bodyDiv w:val="1"/>
      <w:marLeft w:val="0"/>
      <w:marRight w:val="0"/>
      <w:marTop w:val="0"/>
      <w:marBottom w:val="0"/>
      <w:divBdr>
        <w:top w:val="none" w:sz="0" w:space="0" w:color="auto"/>
        <w:left w:val="none" w:sz="0" w:space="0" w:color="auto"/>
        <w:bottom w:val="none" w:sz="0" w:space="0" w:color="auto"/>
        <w:right w:val="none" w:sz="0" w:space="0" w:color="auto"/>
      </w:divBdr>
      <w:divsChild>
        <w:div w:id="1023635103">
          <w:marLeft w:val="0"/>
          <w:marRight w:val="0"/>
          <w:marTop w:val="0"/>
          <w:marBottom w:val="0"/>
          <w:divBdr>
            <w:top w:val="none" w:sz="0" w:space="0" w:color="auto"/>
            <w:left w:val="none" w:sz="0" w:space="0" w:color="auto"/>
            <w:bottom w:val="none" w:sz="0" w:space="0" w:color="auto"/>
            <w:right w:val="none" w:sz="0" w:space="0" w:color="auto"/>
          </w:divBdr>
          <w:divsChild>
            <w:div w:id="1682506977">
              <w:marLeft w:val="0"/>
              <w:marRight w:val="0"/>
              <w:marTop w:val="0"/>
              <w:marBottom w:val="0"/>
              <w:divBdr>
                <w:top w:val="none" w:sz="0" w:space="0" w:color="auto"/>
                <w:left w:val="none" w:sz="0" w:space="0" w:color="auto"/>
                <w:bottom w:val="none" w:sz="0" w:space="0" w:color="auto"/>
                <w:right w:val="none" w:sz="0" w:space="0" w:color="auto"/>
              </w:divBdr>
              <w:divsChild>
                <w:div w:id="276571798">
                  <w:marLeft w:val="0"/>
                  <w:marRight w:val="0"/>
                  <w:marTop w:val="0"/>
                  <w:marBottom w:val="0"/>
                  <w:divBdr>
                    <w:top w:val="none" w:sz="0" w:space="0" w:color="auto"/>
                    <w:left w:val="none" w:sz="0" w:space="0" w:color="auto"/>
                    <w:bottom w:val="none" w:sz="0" w:space="0" w:color="auto"/>
                    <w:right w:val="none" w:sz="0" w:space="0" w:color="auto"/>
                  </w:divBdr>
                  <w:divsChild>
                    <w:div w:id="1920021124">
                      <w:marLeft w:val="0"/>
                      <w:marRight w:val="0"/>
                      <w:marTop w:val="0"/>
                      <w:marBottom w:val="0"/>
                      <w:divBdr>
                        <w:top w:val="none" w:sz="0" w:space="0" w:color="auto"/>
                        <w:left w:val="none" w:sz="0" w:space="0" w:color="auto"/>
                        <w:bottom w:val="none" w:sz="0" w:space="0" w:color="auto"/>
                        <w:right w:val="none" w:sz="0" w:space="0" w:color="auto"/>
                      </w:divBdr>
                      <w:divsChild>
                        <w:div w:id="715853297">
                          <w:marLeft w:val="0"/>
                          <w:marRight w:val="0"/>
                          <w:marTop w:val="0"/>
                          <w:marBottom w:val="0"/>
                          <w:divBdr>
                            <w:top w:val="none" w:sz="0" w:space="0" w:color="auto"/>
                            <w:left w:val="none" w:sz="0" w:space="0" w:color="auto"/>
                            <w:bottom w:val="none" w:sz="0" w:space="0" w:color="auto"/>
                            <w:right w:val="none" w:sz="0" w:space="0" w:color="auto"/>
                          </w:divBdr>
                          <w:divsChild>
                            <w:div w:id="1484807683">
                              <w:marLeft w:val="0"/>
                              <w:marRight w:val="0"/>
                              <w:marTop w:val="0"/>
                              <w:marBottom w:val="0"/>
                              <w:divBdr>
                                <w:top w:val="none" w:sz="0" w:space="0" w:color="auto"/>
                                <w:left w:val="none" w:sz="0" w:space="0" w:color="auto"/>
                                <w:bottom w:val="none" w:sz="0" w:space="0" w:color="auto"/>
                                <w:right w:val="none" w:sz="0" w:space="0" w:color="auto"/>
                              </w:divBdr>
                              <w:divsChild>
                                <w:div w:id="792091817">
                                  <w:marLeft w:val="0"/>
                                  <w:marRight w:val="0"/>
                                  <w:marTop w:val="0"/>
                                  <w:marBottom w:val="0"/>
                                  <w:divBdr>
                                    <w:top w:val="none" w:sz="0" w:space="0" w:color="auto"/>
                                    <w:left w:val="none" w:sz="0" w:space="0" w:color="auto"/>
                                    <w:bottom w:val="none" w:sz="0" w:space="0" w:color="auto"/>
                                    <w:right w:val="none" w:sz="0" w:space="0" w:color="auto"/>
                                  </w:divBdr>
                                  <w:divsChild>
                                    <w:div w:id="174343154">
                                      <w:marLeft w:val="0"/>
                                      <w:marRight w:val="0"/>
                                      <w:marTop w:val="0"/>
                                      <w:marBottom w:val="0"/>
                                      <w:divBdr>
                                        <w:top w:val="none" w:sz="0" w:space="0" w:color="auto"/>
                                        <w:left w:val="none" w:sz="0" w:space="0" w:color="auto"/>
                                        <w:bottom w:val="none" w:sz="0" w:space="0" w:color="auto"/>
                                        <w:right w:val="none" w:sz="0" w:space="0" w:color="auto"/>
                                      </w:divBdr>
                                      <w:divsChild>
                                        <w:div w:id="372970077">
                                          <w:marLeft w:val="0"/>
                                          <w:marRight w:val="0"/>
                                          <w:marTop w:val="0"/>
                                          <w:marBottom w:val="0"/>
                                          <w:divBdr>
                                            <w:top w:val="none" w:sz="0" w:space="0" w:color="auto"/>
                                            <w:left w:val="none" w:sz="0" w:space="0" w:color="auto"/>
                                            <w:bottom w:val="none" w:sz="0" w:space="0" w:color="auto"/>
                                            <w:right w:val="none" w:sz="0" w:space="0" w:color="auto"/>
                                          </w:divBdr>
                                          <w:divsChild>
                                            <w:div w:id="1412193641">
                                              <w:marLeft w:val="0"/>
                                              <w:marRight w:val="0"/>
                                              <w:marTop w:val="0"/>
                                              <w:marBottom w:val="0"/>
                                              <w:divBdr>
                                                <w:top w:val="none" w:sz="0" w:space="0" w:color="auto"/>
                                                <w:left w:val="none" w:sz="0" w:space="0" w:color="auto"/>
                                                <w:bottom w:val="none" w:sz="0" w:space="0" w:color="auto"/>
                                                <w:right w:val="none" w:sz="0" w:space="0" w:color="auto"/>
                                              </w:divBdr>
                                              <w:divsChild>
                                                <w:div w:id="376781814">
                                                  <w:marLeft w:val="0"/>
                                                  <w:marRight w:val="0"/>
                                                  <w:marTop w:val="0"/>
                                                  <w:marBottom w:val="0"/>
                                                  <w:divBdr>
                                                    <w:top w:val="none" w:sz="0" w:space="0" w:color="auto"/>
                                                    <w:left w:val="none" w:sz="0" w:space="0" w:color="auto"/>
                                                    <w:bottom w:val="none" w:sz="0" w:space="0" w:color="auto"/>
                                                    <w:right w:val="none" w:sz="0" w:space="0" w:color="auto"/>
                                                  </w:divBdr>
                                                  <w:divsChild>
                                                    <w:div w:id="16420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903705">
      <w:bodyDiv w:val="1"/>
      <w:marLeft w:val="0"/>
      <w:marRight w:val="0"/>
      <w:marTop w:val="0"/>
      <w:marBottom w:val="0"/>
      <w:divBdr>
        <w:top w:val="none" w:sz="0" w:space="0" w:color="auto"/>
        <w:left w:val="none" w:sz="0" w:space="0" w:color="auto"/>
        <w:bottom w:val="none" w:sz="0" w:space="0" w:color="auto"/>
        <w:right w:val="none" w:sz="0" w:space="0" w:color="auto"/>
      </w:divBdr>
      <w:divsChild>
        <w:div w:id="85268179">
          <w:marLeft w:val="0"/>
          <w:marRight w:val="0"/>
          <w:marTop w:val="0"/>
          <w:marBottom w:val="0"/>
          <w:divBdr>
            <w:top w:val="none" w:sz="0" w:space="0" w:color="auto"/>
            <w:left w:val="none" w:sz="0" w:space="0" w:color="auto"/>
            <w:bottom w:val="none" w:sz="0" w:space="0" w:color="auto"/>
            <w:right w:val="none" w:sz="0" w:space="0" w:color="auto"/>
          </w:divBdr>
        </w:div>
        <w:div w:id="473641637">
          <w:marLeft w:val="0"/>
          <w:marRight w:val="0"/>
          <w:marTop w:val="0"/>
          <w:marBottom w:val="0"/>
          <w:divBdr>
            <w:top w:val="none" w:sz="0" w:space="0" w:color="auto"/>
            <w:left w:val="none" w:sz="0" w:space="0" w:color="auto"/>
            <w:bottom w:val="none" w:sz="0" w:space="0" w:color="auto"/>
            <w:right w:val="none" w:sz="0" w:space="0" w:color="auto"/>
          </w:divBdr>
        </w:div>
        <w:div w:id="2013676662">
          <w:marLeft w:val="0"/>
          <w:marRight w:val="0"/>
          <w:marTop w:val="0"/>
          <w:marBottom w:val="0"/>
          <w:divBdr>
            <w:top w:val="none" w:sz="0" w:space="0" w:color="auto"/>
            <w:left w:val="none" w:sz="0" w:space="0" w:color="auto"/>
            <w:bottom w:val="none" w:sz="0" w:space="0" w:color="auto"/>
            <w:right w:val="none" w:sz="0" w:space="0" w:color="auto"/>
          </w:divBdr>
        </w:div>
      </w:divsChild>
    </w:div>
    <w:div w:id="376512717">
      <w:bodyDiv w:val="1"/>
      <w:marLeft w:val="0"/>
      <w:marRight w:val="0"/>
      <w:marTop w:val="0"/>
      <w:marBottom w:val="0"/>
      <w:divBdr>
        <w:top w:val="none" w:sz="0" w:space="0" w:color="auto"/>
        <w:left w:val="none" w:sz="0" w:space="0" w:color="auto"/>
        <w:bottom w:val="none" w:sz="0" w:space="0" w:color="auto"/>
        <w:right w:val="none" w:sz="0" w:space="0" w:color="auto"/>
      </w:divBdr>
      <w:divsChild>
        <w:div w:id="1433863429">
          <w:marLeft w:val="0"/>
          <w:marRight w:val="0"/>
          <w:marTop w:val="0"/>
          <w:marBottom w:val="0"/>
          <w:divBdr>
            <w:top w:val="none" w:sz="0" w:space="0" w:color="auto"/>
            <w:left w:val="none" w:sz="0" w:space="0" w:color="auto"/>
            <w:bottom w:val="none" w:sz="0" w:space="0" w:color="auto"/>
            <w:right w:val="none" w:sz="0" w:space="0" w:color="auto"/>
          </w:divBdr>
          <w:divsChild>
            <w:div w:id="1501122064">
              <w:marLeft w:val="0"/>
              <w:marRight w:val="0"/>
              <w:marTop w:val="0"/>
              <w:marBottom w:val="11"/>
              <w:divBdr>
                <w:top w:val="none" w:sz="0" w:space="0" w:color="auto"/>
                <w:left w:val="none" w:sz="0" w:space="0" w:color="auto"/>
                <w:bottom w:val="none" w:sz="0" w:space="0" w:color="auto"/>
                <w:right w:val="none" w:sz="0" w:space="0" w:color="auto"/>
              </w:divBdr>
              <w:divsChild>
                <w:div w:id="2010597660">
                  <w:marLeft w:val="0"/>
                  <w:marRight w:val="0"/>
                  <w:marTop w:val="0"/>
                  <w:marBottom w:val="0"/>
                  <w:divBdr>
                    <w:top w:val="none" w:sz="0" w:space="0" w:color="auto"/>
                    <w:left w:val="none" w:sz="0" w:space="0" w:color="auto"/>
                    <w:bottom w:val="none" w:sz="0" w:space="0" w:color="auto"/>
                    <w:right w:val="none" w:sz="0" w:space="0" w:color="auto"/>
                  </w:divBdr>
                  <w:divsChild>
                    <w:div w:id="218054303">
                      <w:marLeft w:val="0"/>
                      <w:marRight w:val="0"/>
                      <w:marTop w:val="0"/>
                      <w:marBottom w:val="0"/>
                      <w:divBdr>
                        <w:top w:val="none" w:sz="0" w:space="0" w:color="auto"/>
                        <w:left w:val="none" w:sz="0" w:space="0" w:color="auto"/>
                        <w:bottom w:val="none" w:sz="0" w:space="0" w:color="auto"/>
                        <w:right w:val="none" w:sz="0" w:space="0" w:color="auto"/>
                      </w:divBdr>
                      <w:divsChild>
                        <w:div w:id="683824598">
                          <w:marLeft w:val="0"/>
                          <w:marRight w:val="0"/>
                          <w:marTop w:val="0"/>
                          <w:marBottom w:val="0"/>
                          <w:divBdr>
                            <w:top w:val="none" w:sz="0" w:space="0" w:color="auto"/>
                            <w:left w:val="none" w:sz="0" w:space="0" w:color="auto"/>
                            <w:bottom w:val="none" w:sz="0" w:space="0" w:color="auto"/>
                            <w:right w:val="none" w:sz="0" w:space="0" w:color="auto"/>
                          </w:divBdr>
                          <w:divsChild>
                            <w:div w:id="1737630383">
                              <w:marLeft w:val="0"/>
                              <w:marRight w:val="0"/>
                              <w:marTop w:val="0"/>
                              <w:marBottom w:val="0"/>
                              <w:divBdr>
                                <w:top w:val="none" w:sz="0" w:space="0" w:color="auto"/>
                                <w:left w:val="none" w:sz="0" w:space="0" w:color="auto"/>
                                <w:bottom w:val="none" w:sz="0" w:space="0" w:color="auto"/>
                                <w:right w:val="none" w:sz="0" w:space="0" w:color="auto"/>
                              </w:divBdr>
                              <w:divsChild>
                                <w:div w:id="1387022654">
                                  <w:marLeft w:val="0"/>
                                  <w:marRight w:val="0"/>
                                  <w:marTop w:val="0"/>
                                  <w:marBottom w:val="0"/>
                                  <w:divBdr>
                                    <w:top w:val="single" w:sz="2" w:space="0" w:color="EEEEEE"/>
                                    <w:left w:val="none" w:sz="0" w:space="0" w:color="auto"/>
                                    <w:bottom w:val="none" w:sz="0" w:space="0" w:color="auto"/>
                                    <w:right w:val="none" w:sz="0" w:space="0" w:color="auto"/>
                                  </w:divBdr>
                                  <w:divsChild>
                                    <w:div w:id="969743267">
                                      <w:marLeft w:val="0"/>
                                      <w:marRight w:val="0"/>
                                      <w:marTop w:val="0"/>
                                      <w:marBottom w:val="0"/>
                                      <w:divBdr>
                                        <w:top w:val="none" w:sz="0" w:space="0" w:color="auto"/>
                                        <w:left w:val="none" w:sz="0" w:space="0" w:color="auto"/>
                                        <w:bottom w:val="none" w:sz="0" w:space="0" w:color="auto"/>
                                        <w:right w:val="none" w:sz="0" w:space="0" w:color="auto"/>
                                      </w:divBdr>
                                      <w:divsChild>
                                        <w:div w:id="1641576288">
                                          <w:marLeft w:val="0"/>
                                          <w:marRight w:val="0"/>
                                          <w:marTop w:val="0"/>
                                          <w:marBottom w:val="0"/>
                                          <w:divBdr>
                                            <w:top w:val="none" w:sz="0" w:space="0" w:color="auto"/>
                                            <w:left w:val="none" w:sz="0" w:space="0" w:color="auto"/>
                                            <w:bottom w:val="none" w:sz="0" w:space="0" w:color="auto"/>
                                            <w:right w:val="none" w:sz="0" w:space="0" w:color="auto"/>
                                          </w:divBdr>
                                          <w:divsChild>
                                            <w:div w:id="1391925646">
                                              <w:marLeft w:val="0"/>
                                              <w:marRight w:val="0"/>
                                              <w:marTop w:val="0"/>
                                              <w:marBottom w:val="0"/>
                                              <w:divBdr>
                                                <w:top w:val="none" w:sz="0" w:space="0" w:color="auto"/>
                                                <w:left w:val="none" w:sz="0" w:space="0" w:color="auto"/>
                                                <w:bottom w:val="none" w:sz="0" w:space="0" w:color="auto"/>
                                                <w:right w:val="none" w:sz="0" w:space="0" w:color="auto"/>
                                              </w:divBdr>
                                              <w:divsChild>
                                                <w:div w:id="1709334940">
                                                  <w:marLeft w:val="0"/>
                                                  <w:marRight w:val="0"/>
                                                  <w:marTop w:val="0"/>
                                                  <w:marBottom w:val="0"/>
                                                  <w:divBdr>
                                                    <w:top w:val="none" w:sz="0" w:space="0" w:color="auto"/>
                                                    <w:left w:val="none" w:sz="0" w:space="0" w:color="auto"/>
                                                    <w:bottom w:val="none" w:sz="0" w:space="0" w:color="auto"/>
                                                    <w:right w:val="none" w:sz="0" w:space="0" w:color="auto"/>
                                                  </w:divBdr>
                                                  <w:divsChild>
                                                    <w:div w:id="715587717">
                                                      <w:marLeft w:val="0"/>
                                                      <w:marRight w:val="0"/>
                                                      <w:marTop w:val="0"/>
                                                      <w:marBottom w:val="0"/>
                                                      <w:divBdr>
                                                        <w:top w:val="none" w:sz="0" w:space="0" w:color="auto"/>
                                                        <w:left w:val="none" w:sz="0" w:space="0" w:color="auto"/>
                                                        <w:bottom w:val="none" w:sz="0" w:space="0" w:color="auto"/>
                                                        <w:right w:val="none" w:sz="0" w:space="0" w:color="auto"/>
                                                      </w:divBdr>
                                                      <w:divsChild>
                                                        <w:div w:id="1759253967">
                                                          <w:marLeft w:val="0"/>
                                                          <w:marRight w:val="0"/>
                                                          <w:marTop w:val="0"/>
                                                          <w:marBottom w:val="0"/>
                                                          <w:divBdr>
                                                            <w:top w:val="none" w:sz="0" w:space="0" w:color="auto"/>
                                                            <w:left w:val="none" w:sz="0" w:space="0" w:color="auto"/>
                                                            <w:bottom w:val="none" w:sz="0" w:space="0" w:color="auto"/>
                                                            <w:right w:val="none" w:sz="0" w:space="0" w:color="auto"/>
                                                          </w:divBdr>
                                                          <w:divsChild>
                                                            <w:div w:id="364646360">
                                                              <w:marLeft w:val="0"/>
                                                              <w:marRight w:val="0"/>
                                                              <w:marTop w:val="0"/>
                                                              <w:marBottom w:val="0"/>
                                                              <w:divBdr>
                                                                <w:top w:val="none" w:sz="0" w:space="0" w:color="auto"/>
                                                                <w:left w:val="none" w:sz="0" w:space="0" w:color="auto"/>
                                                                <w:bottom w:val="none" w:sz="0" w:space="0" w:color="auto"/>
                                                                <w:right w:val="none" w:sz="0" w:space="0" w:color="auto"/>
                                                              </w:divBdr>
                                                              <w:divsChild>
                                                                <w:div w:id="1159921971">
                                                                  <w:marLeft w:val="0"/>
                                                                  <w:marRight w:val="0"/>
                                                                  <w:marTop w:val="335"/>
                                                                  <w:marBottom w:val="335"/>
                                                                  <w:divBdr>
                                                                    <w:top w:val="none" w:sz="0" w:space="0" w:color="auto"/>
                                                                    <w:left w:val="none" w:sz="0" w:space="0" w:color="auto"/>
                                                                    <w:bottom w:val="none" w:sz="0" w:space="0" w:color="auto"/>
                                                                    <w:right w:val="none" w:sz="0" w:space="0" w:color="auto"/>
                                                                  </w:divBdr>
                                                                  <w:divsChild>
                                                                    <w:div w:id="1176726480">
                                                                      <w:marLeft w:val="0"/>
                                                                      <w:marRight w:val="0"/>
                                                                      <w:marTop w:val="0"/>
                                                                      <w:marBottom w:val="0"/>
                                                                      <w:divBdr>
                                                                        <w:top w:val="none" w:sz="0" w:space="0" w:color="auto"/>
                                                                        <w:left w:val="none" w:sz="0" w:space="0" w:color="auto"/>
                                                                        <w:bottom w:val="none" w:sz="0" w:space="0" w:color="auto"/>
                                                                        <w:right w:val="none" w:sz="0" w:space="0" w:color="auto"/>
                                                                      </w:divBdr>
                                                                      <w:divsChild>
                                                                        <w:div w:id="1620989276">
                                                                          <w:marLeft w:val="0"/>
                                                                          <w:marRight w:val="0"/>
                                                                          <w:marTop w:val="0"/>
                                                                          <w:marBottom w:val="0"/>
                                                                          <w:divBdr>
                                                                            <w:top w:val="none" w:sz="0" w:space="0" w:color="auto"/>
                                                                            <w:left w:val="none" w:sz="0" w:space="0" w:color="auto"/>
                                                                            <w:bottom w:val="none" w:sz="0" w:space="0" w:color="auto"/>
                                                                            <w:right w:val="none" w:sz="0" w:space="0" w:color="auto"/>
                                                                          </w:divBdr>
                                                                          <w:divsChild>
                                                                            <w:div w:id="71974345">
                                                                              <w:marLeft w:val="0"/>
                                                                              <w:marRight w:val="0"/>
                                                                              <w:marTop w:val="0"/>
                                                                              <w:marBottom w:val="0"/>
                                                                              <w:divBdr>
                                                                                <w:top w:val="none" w:sz="0" w:space="0" w:color="auto"/>
                                                                                <w:left w:val="none" w:sz="0" w:space="0" w:color="auto"/>
                                                                                <w:bottom w:val="none" w:sz="0" w:space="0" w:color="auto"/>
                                                                                <w:right w:val="none" w:sz="0" w:space="0" w:color="auto"/>
                                                                              </w:divBdr>
                                                                              <w:divsChild>
                                                                                <w:div w:id="331102929">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112"/>
                                                                                      <w:marBottom w:val="0"/>
                                                                                      <w:divBdr>
                                                                                        <w:top w:val="none" w:sz="0" w:space="0" w:color="auto"/>
                                                                                        <w:left w:val="none" w:sz="0" w:space="0" w:color="auto"/>
                                                                                        <w:bottom w:val="none" w:sz="0" w:space="0" w:color="auto"/>
                                                                                        <w:right w:val="none" w:sz="0" w:space="0" w:color="auto"/>
                                                                                      </w:divBdr>
                                                                                      <w:divsChild>
                                                                                        <w:div w:id="1199977186">
                                                                                          <w:marLeft w:val="0"/>
                                                                                          <w:marRight w:val="0"/>
                                                                                          <w:marTop w:val="0"/>
                                                                                          <w:marBottom w:val="179"/>
                                                                                          <w:divBdr>
                                                                                            <w:top w:val="none" w:sz="0" w:space="0" w:color="auto"/>
                                                                                            <w:left w:val="none" w:sz="0" w:space="0" w:color="auto"/>
                                                                                            <w:bottom w:val="none" w:sz="0" w:space="0" w:color="auto"/>
                                                                                            <w:right w:val="none" w:sz="0" w:space="0" w:color="auto"/>
                                                                                          </w:divBdr>
                                                                                          <w:divsChild>
                                                                                            <w:div w:id="1895113832">
                                                                                              <w:marLeft w:val="0"/>
                                                                                              <w:marRight w:val="0"/>
                                                                                              <w:marTop w:val="0"/>
                                                                                              <w:marBottom w:val="0"/>
                                                                                              <w:divBdr>
                                                                                                <w:top w:val="none" w:sz="0" w:space="0" w:color="auto"/>
                                                                                                <w:left w:val="none" w:sz="0" w:space="0" w:color="auto"/>
                                                                                                <w:bottom w:val="none" w:sz="0" w:space="0" w:color="auto"/>
                                                                                                <w:right w:val="none" w:sz="0" w:space="0" w:color="auto"/>
                                                                                              </w:divBdr>
                                                                                              <w:divsChild>
                                                                                                <w:div w:id="980504057">
                                                                                                  <w:marLeft w:val="0"/>
                                                                                                  <w:marRight w:val="0"/>
                                                                                                  <w:marTop w:val="0"/>
                                                                                                  <w:marBottom w:val="0"/>
                                                                                                  <w:divBdr>
                                                                                                    <w:top w:val="none" w:sz="0" w:space="0" w:color="auto"/>
                                                                                                    <w:left w:val="none" w:sz="0" w:space="0" w:color="auto"/>
                                                                                                    <w:bottom w:val="none" w:sz="0" w:space="0" w:color="auto"/>
                                                                                                    <w:right w:val="none" w:sz="0" w:space="0" w:color="auto"/>
                                                                                                  </w:divBdr>
                                                                                                  <w:divsChild>
                                                                                                    <w:div w:id="2037536472">
                                                                                                      <w:marLeft w:val="0"/>
                                                                                                      <w:marRight w:val="0"/>
                                                                                                      <w:marTop w:val="0"/>
                                                                                                      <w:marBottom w:val="0"/>
                                                                                                      <w:divBdr>
                                                                                                        <w:top w:val="none" w:sz="0" w:space="0" w:color="auto"/>
                                                                                                        <w:left w:val="none" w:sz="0" w:space="0" w:color="auto"/>
                                                                                                        <w:bottom w:val="none" w:sz="0" w:space="0" w:color="auto"/>
                                                                                                        <w:right w:val="none" w:sz="0" w:space="0" w:color="auto"/>
                                                                                                      </w:divBdr>
                                                                                                      <w:divsChild>
                                                                                                        <w:div w:id="1975595071">
                                                                                                          <w:marLeft w:val="0"/>
                                                                                                          <w:marRight w:val="0"/>
                                                                                                          <w:marTop w:val="89"/>
                                                                                                          <w:marBottom w:val="89"/>
                                                                                                          <w:divBdr>
                                                                                                            <w:top w:val="none" w:sz="0" w:space="0" w:color="auto"/>
                                                                                                            <w:left w:val="none" w:sz="0" w:space="0" w:color="auto"/>
                                                                                                            <w:bottom w:val="none" w:sz="0" w:space="0" w:color="auto"/>
                                                                                                            <w:right w:val="none" w:sz="0" w:space="0" w:color="auto"/>
                                                                                                          </w:divBdr>
                                                                                                          <w:divsChild>
                                                                                                            <w:div w:id="46415682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824080">
      <w:bodyDiv w:val="1"/>
      <w:marLeft w:val="0"/>
      <w:marRight w:val="0"/>
      <w:marTop w:val="0"/>
      <w:marBottom w:val="0"/>
      <w:divBdr>
        <w:top w:val="none" w:sz="0" w:space="0" w:color="auto"/>
        <w:left w:val="none" w:sz="0" w:space="0" w:color="auto"/>
        <w:bottom w:val="none" w:sz="0" w:space="0" w:color="auto"/>
        <w:right w:val="none" w:sz="0" w:space="0" w:color="auto"/>
      </w:divBdr>
      <w:divsChild>
        <w:div w:id="5796122">
          <w:marLeft w:val="0"/>
          <w:marRight w:val="0"/>
          <w:marTop w:val="0"/>
          <w:marBottom w:val="0"/>
          <w:divBdr>
            <w:top w:val="none" w:sz="0" w:space="0" w:color="auto"/>
            <w:left w:val="none" w:sz="0" w:space="0" w:color="auto"/>
            <w:bottom w:val="none" w:sz="0" w:space="0" w:color="auto"/>
            <w:right w:val="none" w:sz="0" w:space="0" w:color="auto"/>
          </w:divBdr>
          <w:divsChild>
            <w:div w:id="1761363923">
              <w:marLeft w:val="0"/>
              <w:marRight w:val="0"/>
              <w:marTop w:val="0"/>
              <w:marBottom w:val="0"/>
              <w:divBdr>
                <w:top w:val="none" w:sz="0" w:space="0" w:color="auto"/>
                <w:left w:val="none" w:sz="0" w:space="0" w:color="auto"/>
                <w:bottom w:val="none" w:sz="0" w:space="0" w:color="auto"/>
                <w:right w:val="none" w:sz="0" w:space="0" w:color="auto"/>
              </w:divBdr>
              <w:divsChild>
                <w:div w:id="632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9672">
      <w:bodyDiv w:val="1"/>
      <w:marLeft w:val="0"/>
      <w:marRight w:val="0"/>
      <w:marTop w:val="0"/>
      <w:marBottom w:val="0"/>
      <w:divBdr>
        <w:top w:val="none" w:sz="0" w:space="0" w:color="auto"/>
        <w:left w:val="none" w:sz="0" w:space="0" w:color="auto"/>
        <w:bottom w:val="none" w:sz="0" w:space="0" w:color="auto"/>
        <w:right w:val="none" w:sz="0" w:space="0" w:color="auto"/>
      </w:divBdr>
      <w:divsChild>
        <w:div w:id="956135540">
          <w:marLeft w:val="0"/>
          <w:marRight w:val="0"/>
          <w:marTop w:val="0"/>
          <w:marBottom w:val="0"/>
          <w:divBdr>
            <w:top w:val="none" w:sz="0" w:space="0" w:color="auto"/>
            <w:left w:val="none" w:sz="0" w:space="0" w:color="auto"/>
            <w:bottom w:val="none" w:sz="0" w:space="0" w:color="auto"/>
            <w:right w:val="none" w:sz="0" w:space="0" w:color="auto"/>
          </w:divBdr>
          <w:divsChild>
            <w:div w:id="1125857295">
              <w:marLeft w:val="0"/>
              <w:marRight w:val="0"/>
              <w:marTop w:val="0"/>
              <w:marBottom w:val="11"/>
              <w:divBdr>
                <w:top w:val="none" w:sz="0" w:space="0" w:color="auto"/>
                <w:left w:val="none" w:sz="0" w:space="0" w:color="auto"/>
                <w:bottom w:val="none" w:sz="0" w:space="0" w:color="auto"/>
                <w:right w:val="none" w:sz="0" w:space="0" w:color="auto"/>
              </w:divBdr>
              <w:divsChild>
                <w:div w:id="175390639">
                  <w:marLeft w:val="0"/>
                  <w:marRight w:val="0"/>
                  <w:marTop w:val="0"/>
                  <w:marBottom w:val="0"/>
                  <w:divBdr>
                    <w:top w:val="none" w:sz="0" w:space="0" w:color="auto"/>
                    <w:left w:val="none" w:sz="0" w:space="0" w:color="auto"/>
                    <w:bottom w:val="none" w:sz="0" w:space="0" w:color="auto"/>
                    <w:right w:val="none" w:sz="0" w:space="0" w:color="auto"/>
                  </w:divBdr>
                  <w:divsChild>
                    <w:div w:id="2021621335">
                      <w:marLeft w:val="0"/>
                      <w:marRight w:val="0"/>
                      <w:marTop w:val="0"/>
                      <w:marBottom w:val="0"/>
                      <w:divBdr>
                        <w:top w:val="none" w:sz="0" w:space="0" w:color="auto"/>
                        <w:left w:val="none" w:sz="0" w:space="0" w:color="auto"/>
                        <w:bottom w:val="none" w:sz="0" w:space="0" w:color="auto"/>
                        <w:right w:val="none" w:sz="0" w:space="0" w:color="auto"/>
                      </w:divBdr>
                      <w:divsChild>
                        <w:div w:id="707529698">
                          <w:marLeft w:val="0"/>
                          <w:marRight w:val="0"/>
                          <w:marTop w:val="0"/>
                          <w:marBottom w:val="0"/>
                          <w:divBdr>
                            <w:top w:val="none" w:sz="0" w:space="0" w:color="auto"/>
                            <w:left w:val="none" w:sz="0" w:space="0" w:color="auto"/>
                            <w:bottom w:val="none" w:sz="0" w:space="0" w:color="auto"/>
                            <w:right w:val="none" w:sz="0" w:space="0" w:color="auto"/>
                          </w:divBdr>
                          <w:divsChild>
                            <w:div w:id="1471053243">
                              <w:marLeft w:val="0"/>
                              <w:marRight w:val="0"/>
                              <w:marTop w:val="0"/>
                              <w:marBottom w:val="0"/>
                              <w:divBdr>
                                <w:top w:val="none" w:sz="0" w:space="0" w:color="auto"/>
                                <w:left w:val="none" w:sz="0" w:space="0" w:color="auto"/>
                                <w:bottom w:val="none" w:sz="0" w:space="0" w:color="auto"/>
                                <w:right w:val="none" w:sz="0" w:space="0" w:color="auto"/>
                              </w:divBdr>
                              <w:divsChild>
                                <w:div w:id="1235047502">
                                  <w:marLeft w:val="0"/>
                                  <w:marRight w:val="0"/>
                                  <w:marTop w:val="0"/>
                                  <w:marBottom w:val="0"/>
                                  <w:divBdr>
                                    <w:top w:val="single" w:sz="2" w:space="0" w:color="EEEEEE"/>
                                    <w:left w:val="none" w:sz="0" w:space="0" w:color="auto"/>
                                    <w:bottom w:val="none" w:sz="0" w:space="0" w:color="auto"/>
                                    <w:right w:val="none" w:sz="0" w:space="0" w:color="auto"/>
                                  </w:divBdr>
                                  <w:divsChild>
                                    <w:div w:id="729965940">
                                      <w:marLeft w:val="0"/>
                                      <w:marRight w:val="0"/>
                                      <w:marTop w:val="0"/>
                                      <w:marBottom w:val="0"/>
                                      <w:divBdr>
                                        <w:top w:val="none" w:sz="0" w:space="0" w:color="auto"/>
                                        <w:left w:val="none" w:sz="0" w:space="0" w:color="auto"/>
                                        <w:bottom w:val="none" w:sz="0" w:space="0" w:color="auto"/>
                                        <w:right w:val="none" w:sz="0" w:space="0" w:color="auto"/>
                                      </w:divBdr>
                                      <w:divsChild>
                                        <w:div w:id="1436318856">
                                          <w:marLeft w:val="0"/>
                                          <w:marRight w:val="0"/>
                                          <w:marTop w:val="0"/>
                                          <w:marBottom w:val="0"/>
                                          <w:divBdr>
                                            <w:top w:val="none" w:sz="0" w:space="0" w:color="auto"/>
                                            <w:left w:val="none" w:sz="0" w:space="0" w:color="auto"/>
                                            <w:bottom w:val="none" w:sz="0" w:space="0" w:color="auto"/>
                                            <w:right w:val="none" w:sz="0" w:space="0" w:color="auto"/>
                                          </w:divBdr>
                                          <w:divsChild>
                                            <w:div w:id="982151255">
                                              <w:marLeft w:val="0"/>
                                              <w:marRight w:val="0"/>
                                              <w:marTop w:val="0"/>
                                              <w:marBottom w:val="0"/>
                                              <w:divBdr>
                                                <w:top w:val="none" w:sz="0" w:space="0" w:color="auto"/>
                                                <w:left w:val="none" w:sz="0" w:space="0" w:color="auto"/>
                                                <w:bottom w:val="none" w:sz="0" w:space="0" w:color="auto"/>
                                                <w:right w:val="none" w:sz="0" w:space="0" w:color="auto"/>
                                              </w:divBdr>
                                              <w:divsChild>
                                                <w:div w:id="763307746">
                                                  <w:marLeft w:val="0"/>
                                                  <w:marRight w:val="0"/>
                                                  <w:marTop w:val="0"/>
                                                  <w:marBottom w:val="0"/>
                                                  <w:divBdr>
                                                    <w:top w:val="none" w:sz="0" w:space="0" w:color="auto"/>
                                                    <w:left w:val="none" w:sz="0" w:space="0" w:color="auto"/>
                                                    <w:bottom w:val="none" w:sz="0" w:space="0" w:color="auto"/>
                                                    <w:right w:val="none" w:sz="0" w:space="0" w:color="auto"/>
                                                  </w:divBdr>
                                                  <w:divsChild>
                                                    <w:div w:id="953751762">
                                                      <w:marLeft w:val="0"/>
                                                      <w:marRight w:val="0"/>
                                                      <w:marTop w:val="0"/>
                                                      <w:marBottom w:val="0"/>
                                                      <w:divBdr>
                                                        <w:top w:val="none" w:sz="0" w:space="0" w:color="auto"/>
                                                        <w:left w:val="none" w:sz="0" w:space="0" w:color="auto"/>
                                                        <w:bottom w:val="none" w:sz="0" w:space="0" w:color="auto"/>
                                                        <w:right w:val="none" w:sz="0" w:space="0" w:color="auto"/>
                                                      </w:divBdr>
                                                      <w:divsChild>
                                                        <w:div w:id="793796032">
                                                          <w:marLeft w:val="0"/>
                                                          <w:marRight w:val="0"/>
                                                          <w:marTop w:val="0"/>
                                                          <w:marBottom w:val="0"/>
                                                          <w:divBdr>
                                                            <w:top w:val="none" w:sz="0" w:space="0" w:color="auto"/>
                                                            <w:left w:val="none" w:sz="0" w:space="0" w:color="auto"/>
                                                            <w:bottom w:val="none" w:sz="0" w:space="0" w:color="auto"/>
                                                            <w:right w:val="none" w:sz="0" w:space="0" w:color="auto"/>
                                                          </w:divBdr>
                                                          <w:divsChild>
                                                            <w:div w:id="1614626628">
                                                              <w:marLeft w:val="0"/>
                                                              <w:marRight w:val="0"/>
                                                              <w:marTop w:val="0"/>
                                                              <w:marBottom w:val="0"/>
                                                              <w:divBdr>
                                                                <w:top w:val="none" w:sz="0" w:space="0" w:color="auto"/>
                                                                <w:left w:val="none" w:sz="0" w:space="0" w:color="auto"/>
                                                                <w:bottom w:val="none" w:sz="0" w:space="0" w:color="auto"/>
                                                                <w:right w:val="none" w:sz="0" w:space="0" w:color="auto"/>
                                                              </w:divBdr>
                                                              <w:divsChild>
                                                                <w:div w:id="1246301297">
                                                                  <w:marLeft w:val="0"/>
                                                                  <w:marRight w:val="0"/>
                                                                  <w:marTop w:val="335"/>
                                                                  <w:marBottom w:val="335"/>
                                                                  <w:divBdr>
                                                                    <w:top w:val="none" w:sz="0" w:space="0" w:color="auto"/>
                                                                    <w:left w:val="none" w:sz="0" w:space="0" w:color="auto"/>
                                                                    <w:bottom w:val="none" w:sz="0" w:space="0" w:color="auto"/>
                                                                    <w:right w:val="none" w:sz="0" w:space="0" w:color="auto"/>
                                                                  </w:divBdr>
                                                                  <w:divsChild>
                                                                    <w:div w:id="437679561">
                                                                      <w:marLeft w:val="0"/>
                                                                      <w:marRight w:val="0"/>
                                                                      <w:marTop w:val="0"/>
                                                                      <w:marBottom w:val="0"/>
                                                                      <w:divBdr>
                                                                        <w:top w:val="none" w:sz="0" w:space="0" w:color="auto"/>
                                                                        <w:left w:val="none" w:sz="0" w:space="0" w:color="auto"/>
                                                                        <w:bottom w:val="none" w:sz="0" w:space="0" w:color="auto"/>
                                                                        <w:right w:val="none" w:sz="0" w:space="0" w:color="auto"/>
                                                                      </w:divBdr>
                                                                      <w:divsChild>
                                                                        <w:div w:id="740178812">
                                                                          <w:marLeft w:val="0"/>
                                                                          <w:marRight w:val="0"/>
                                                                          <w:marTop w:val="0"/>
                                                                          <w:marBottom w:val="0"/>
                                                                          <w:divBdr>
                                                                            <w:top w:val="none" w:sz="0" w:space="0" w:color="auto"/>
                                                                            <w:left w:val="none" w:sz="0" w:space="0" w:color="auto"/>
                                                                            <w:bottom w:val="none" w:sz="0" w:space="0" w:color="auto"/>
                                                                            <w:right w:val="none" w:sz="0" w:space="0" w:color="auto"/>
                                                                          </w:divBdr>
                                                                          <w:divsChild>
                                                                            <w:div w:id="304311925">
                                                                              <w:marLeft w:val="0"/>
                                                                              <w:marRight w:val="0"/>
                                                                              <w:marTop w:val="0"/>
                                                                              <w:marBottom w:val="0"/>
                                                                              <w:divBdr>
                                                                                <w:top w:val="none" w:sz="0" w:space="0" w:color="auto"/>
                                                                                <w:left w:val="none" w:sz="0" w:space="0" w:color="auto"/>
                                                                                <w:bottom w:val="none" w:sz="0" w:space="0" w:color="auto"/>
                                                                                <w:right w:val="none" w:sz="0" w:space="0" w:color="auto"/>
                                                                              </w:divBdr>
                                                                              <w:divsChild>
                                                                                <w:div w:id="80031381">
                                                                                  <w:marLeft w:val="0"/>
                                                                                  <w:marRight w:val="0"/>
                                                                                  <w:marTop w:val="0"/>
                                                                                  <w:marBottom w:val="0"/>
                                                                                  <w:divBdr>
                                                                                    <w:top w:val="none" w:sz="0" w:space="0" w:color="auto"/>
                                                                                    <w:left w:val="none" w:sz="0" w:space="0" w:color="auto"/>
                                                                                    <w:bottom w:val="none" w:sz="0" w:space="0" w:color="auto"/>
                                                                                    <w:right w:val="none" w:sz="0" w:space="0" w:color="auto"/>
                                                                                  </w:divBdr>
                                                                                  <w:divsChild>
                                                                                    <w:div w:id="1686051702">
                                                                                      <w:marLeft w:val="0"/>
                                                                                      <w:marRight w:val="0"/>
                                                                                      <w:marTop w:val="0"/>
                                                                                      <w:marBottom w:val="279"/>
                                                                                      <w:divBdr>
                                                                                        <w:top w:val="none" w:sz="0" w:space="0" w:color="auto"/>
                                                                                        <w:left w:val="none" w:sz="0" w:space="0" w:color="auto"/>
                                                                                        <w:bottom w:val="none" w:sz="0" w:space="0" w:color="auto"/>
                                                                                        <w:right w:val="none" w:sz="0" w:space="0" w:color="auto"/>
                                                                                      </w:divBdr>
                                                                                      <w:divsChild>
                                                                                        <w:div w:id="1362130648">
                                                                                          <w:marLeft w:val="0"/>
                                                                                          <w:marRight w:val="0"/>
                                                                                          <w:marTop w:val="0"/>
                                                                                          <w:marBottom w:val="0"/>
                                                                                          <w:divBdr>
                                                                                            <w:top w:val="none" w:sz="0" w:space="0" w:color="auto"/>
                                                                                            <w:left w:val="none" w:sz="0" w:space="0" w:color="auto"/>
                                                                                            <w:bottom w:val="none" w:sz="0" w:space="0" w:color="auto"/>
                                                                                            <w:right w:val="none" w:sz="0" w:space="0" w:color="auto"/>
                                                                                          </w:divBdr>
                                                                                          <w:divsChild>
                                                                                            <w:div w:id="25301029">
                                                                                              <w:marLeft w:val="0"/>
                                                                                              <w:marRight w:val="0"/>
                                                                                              <w:marTop w:val="120"/>
                                                                                              <w:marBottom w:val="120"/>
                                                                                              <w:divBdr>
                                                                                                <w:top w:val="none" w:sz="0" w:space="0" w:color="auto"/>
                                                                                                <w:left w:val="none" w:sz="0" w:space="0" w:color="auto"/>
                                                                                                <w:bottom w:val="none" w:sz="0" w:space="0" w:color="auto"/>
                                                                                                <w:right w:val="none" w:sz="0" w:space="0" w:color="auto"/>
                                                                                              </w:divBdr>
                                                                                            </w:div>
                                                                                            <w:div w:id="1537695571">
                                                                                              <w:marLeft w:val="360"/>
                                                                                              <w:marRight w:val="360"/>
                                                                                              <w:marTop w:val="120"/>
                                                                                              <w:marBottom w:val="120"/>
                                                                                              <w:divBdr>
                                                                                                <w:top w:val="none" w:sz="0" w:space="0" w:color="auto"/>
                                                                                                <w:left w:val="none" w:sz="0" w:space="0" w:color="auto"/>
                                                                                                <w:bottom w:val="none" w:sz="0" w:space="0" w:color="auto"/>
                                                                                                <w:right w:val="none" w:sz="0" w:space="0" w:color="auto"/>
                                                                                              </w:divBdr>
                                                                                            </w:div>
                                                                                            <w:div w:id="238173110">
                                                                                              <w:marLeft w:val="360"/>
                                                                                              <w:marRight w:val="360"/>
                                                                                              <w:marTop w:val="120"/>
                                                                                              <w:marBottom w:val="120"/>
                                                                                              <w:divBdr>
                                                                                                <w:top w:val="none" w:sz="0" w:space="0" w:color="auto"/>
                                                                                                <w:left w:val="none" w:sz="0" w:space="0" w:color="auto"/>
                                                                                                <w:bottom w:val="none" w:sz="0" w:space="0" w:color="auto"/>
                                                                                                <w:right w:val="none" w:sz="0" w:space="0" w:color="auto"/>
                                                                                              </w:divBdr>
                                                                                            </w:div>
                                                                                            <w:div w:id="1266228529">
                                                                                              <w:marLeft w:val="360"/>
                                                                                              <w:marRight w:val="360"/>
                                                                                              <w:marTop w:val="120"/>
                                                                                              <w:marBottom w:val="120"/>
                                                                                              <w:divBdr>
                                                                                                <w:top w:val="none" w:sz="0" w:space="0" w:color="auto"/>
                                                                                                <w:left w:val="none" w:sz="0" w:space="0" w:color="auto"/>
                                                                                                <w:bottom w:val="none" w:sz="0" w:space="0" w:color="auto"/>
                                                                                                <w:right w:val="none" w:sz="0" w:space="0" w:color="auto"/>
                                                                                              </w:divBdr>
                                                                                            </w:div>
                                                                                            <w:div w:id="2007827685">
                                                                                              <w:marLeft w:val="360"/>
                                                                                              <w:marRight w:val="36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315382">
      <w:bodyDiv w:val="1"/>
      <w:marLeft w:val="0"/>
      <w:marRight w:val="0"/>
      <w:marTop w:val="0"/>
      <w:marBottom w:val="0"/>
      <w:divBdr>
        <w:top w:val="none" w:sz="0" w:space="0" w:color="auto"/>
        <w:left w:val="none" w:sz="0" w:space="0" w:color="auto"/>
        <w:bottom w:val="none" w:sz="0" w:space="0" w:color="auto"/>
        <w:right w:val="none" w:sz="0" w:space="0" w:color="auto"/>
      </w:divBdr>
      <w:divsChild>
        <w:div w:id="1313439126">
          <w:marLeft w:val="0"/>
          <w:marRight w:val="0"/>
          <w:marTop w:val="0"/>
          <w:marBottom w:val="0"/>
          <w:divBdr>
            <w:top w:val="none" w:sz="0" w:space="0" w:color="auto"/>
            <w:left w:val="none" w:sz="0" w:space="0" w:color="auto"/>
            <w:bottom w:val="none" w:sz="0" w:space="0" w:color="auto"/>
            <w:right w:val="none" w:sz="0" w:space="0" w:color="auto"/>
          </w:divBdr>
          <w:divsChild>
            <w:div w:id="982848906">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2913">
      <w:bodyDiv w:val="1"/>
      <w:marLeft w:val="0"/>
      <w:marRight w:val="0"/>
      <w:marTop w:val="0"/>
      <w:marBottom w:val="0"/>
      <w:divBdr>
        <w:top w:val="none" w:sz="0" w:space="0" w:color="auto"/>
        <w:left w:val="none" w:sz="0" w:space="0" w:color="auto"/>
        <w:bottom w:val="none" w:sz="0" w:space="0" w:color="auto"/>
        <w:right w:val="none" w:sz="0" w:space="0" w:color="auto"/>
      </w:divBdr>
    </w:div>
    <w:div w:id="596327331">
      <w:bodyDiv w:val="1"/>
      <w:marLeft w:val="0"/>
      <w:marRight w:val="0"/>
      <w:marTop w:val="0"/>
      <w:marBottom w:val="0"/>
      <w:divBdr>
        <w:top w:val="none" w:sz="0" w:space="0" w:color="auto"/>
        <w:left w:val="none" w:sz="0" w:space="0" w:color="auto"/>
        <w:bottom w:val="none" w:sz="0" w:space="0" w:color="auto"/>
        <w:right w:val="none" w:sz="0" w:space="0" w:color="auto"/>
      </w:divBdr>
      <w:divsChild>
        <w:div w:id="1770007184">
          <w:marLeft w:val="0"/>
          <w:marRight w:val="0"/>
          <w:marTop w:val="0"/>
          <w:marBottom w:val="0"/>
          <w:divBdr>
            <w:top w:val="none" w:sz="0" w:space="0" w:color="auto"/>
            <w:left w:val="none" w:sz="0" w:space="0" w:color="auto"/>
            <w:bottom w:val="none" w:sz="0" w:space="0" w:color="auto"/>
            <w:right w:val="none" w:sz="0" w:space="0" w:color="auto"/>
          </w:divBdr>
        </w:div>
      </w:divsChild>
    </w:div>
    <w:div w:id="1005981781">
      <w:bodyDiv w:val="1"/>
      <w:marLeft w:val="0"/>
      <w:marRight w:val="0"/>
      <w:marTop w:val="0"/>
      <w:marBottom w:val="0"/>
      <w:divBdr>
        <w:top w:val="none" w:sz="0" w:space="0" w:color="auto"/>
        <w:left w:val="none" w:sz="0" w:space="0" w:color="auto"/>
        <w:bottom w:val="none" w:sz="0" w:space="0" w:color="auto"/>
        <w:right w:val="none" w:sz="0" w:space="0" w:color="auto"/>
      </w:divBdr>
      <w:divsChild>
        <w:div w:id="1919945002">
          <w:marLeft w:val="0"/>
          <w:marRight w:val="0"/>
          <w:marTop w:val="0"/>
          <w:marBottom w:val="0"/>
          <w:divBdr>
            <w:top w:val="none" w:sz="0" w:space="0" w:color="auto"/>
            <w:left w:val="none" w:sz="0" w:space="0" w:color="auto"/>
            <w:bottom w:val="none" w:sz="0" w:space="0" w:color="auto"/>
            <w:right w:val="none" w:sz="0" w:space="0" w:color="auto"/>
          </w:divBdr>
        </w:div>
        <w:div w:id="413941833">
          <w:marLeft w:val="0"/>
          <w:marRight w:val="0"/>
          <w:marTop w:val="0"/>
          <w:marBottom w:val="0"/>
          <w:divBdr>
            <w:top w:val="none" w:sz="0" w:space="0" w:color="auto"/>
            <w:left w:val="none" w:sz="0" w:space="0" w:color="auto"/>
            <w:bottom w:val="none" w:sz="0" w:space="0" w:color="auto"/>
            <w:right w:val="none" w:sz="0" w:space="0" w:color="auto"/>
          </w:divBdr>
        </w:div>
      </w:divsChild>
    </w:div>
    <w:div w:id="1028527827">
      <w:bodyDiv w:val="1"/>
      <w:marLeft w:val="0"/>
      <w:marRight w:val="0"/>
      <w:marTop w:val="0"/>
      <w:marBottom w:val="0"/>
      <w:divBdr>
        <w:top w:val="none" w:sz="0" w:space="0" w:color="auto"/>
        <w:left w:val="none" w:sz="0" w:space="0" w:color="auto"/>
        <w:bottom w:val="none" w:sz="0" w:space="0" w:color="auto"/>
        <w:right w:val="none" w:sz="0" w:space="0" w:color="auto"/>
      </w:divBdr>
      <w:divsChild>
        <w:div w:id="460271257">
          <w:marLeft w:val="0"/>
          <w:marRight w:val="0"/>
          <w:marTop w:val="0"/>
          <w:marBottom w:val="0"/>
          <w:divBdr>
            <w:top w:val="none" w:sz="0" w:space="0" w:color="auto"/>
            <w:left w:val="none" w:sz="0" w:space="0" w:color="auto"/>
            <w:bottom w:val="none" w:sz="0" w:space="0" w:color="auto"/>
            <w:right w:val="none" w:sz="0" w:space="0" w:color="auto"/>
          </w:divBdr>
        </w:div>
        <w:div w:id="749735428">
          <w:marLeft w:val="0"/>
          <w:marRight w:val="0"/>
          <w:marTop w:val="0"/>
          <w:marBottom w:val="0"/>
          <w:divBdr>
            <w:top w:val="none" w:sz="0" w:space="0" w:color="auto"/>
            <w:left w:val="none" w:sz="0" w:space="0" w:color="auto"/>
            <w:bottom w:val="none" w:sz="0" w:space="0" w:color="auto"/>
            <w:right w:val="none" w:sz="0" w:space="0" w:color="auto"/>
          </w:divBdr>
        </w:div>
        <w:div w:id="959919433">
          <w:marLeft w:val="0"/>
          <w:marRight w:val="0"/>
          <w:marTop w:val="0"/>
          <w:marBottom w:val="0"/>
          <w:divBdr>
            <w:top w:val="none" w:sz="0" w:space="0" w:color="auto"/>
            <w:left w:val="none" w:sz="0" w:space="0" w:color="auto"/>
            <w:bottom w:val="none" w:sz="0" w:space="0" w:color="auto"/>
            <w:right w:val="none" w:sz="0" w:space="0" w:color="auto"/>
          </w:divBdr>
        </w:div>
      </w:divsChild>
    </w:div>
    <w:div w:id="1063722652">
      <w:bodyDiv w:val="1"/>
      <w:marLeft w:val="0"/>
      <w:marRight w:val="0"/>
      <w:marTop w:val="0"/>
      <w:marBottom w:val="0"/>
      <w:divBdr>
        <w:top w:val="none" w:sz="0" w:space="0" w:color="auto"/>
        <w:left w:val="none" w:sz="0" w:space="0" w:color="auto"/>
        <w:bottom w:val="none" w:sz="0" w:space="0" w:color="auto"/>
        <w:right w:val="none" w:sz="0" w:space="0" w:color="auto"/>
      </w:divBdr>
      <w:divsChild>
        <w:div w:id="603534595">
          <w:marLeft w:val="0"/>
          <w:marRight w:val="0"/>
          <w:marTop w:val="0"/>
          <w:marBottom w:val="0"/>
          <w:divBdr>
            <w:top w:val="none" w:sz="0" w:space="0" w:color="auto"/>
            <w:left w:val="none" w:sz="0" w:space="0" w:color="auto"/>
            <w:bottom w:val="none" w:sz="0" w:space="0" w:color="auto"/>
            <w:right w:val="none" w:sz="0" w:space="0" w:color="auto"/>
          </w:divBdr>
          <w:divsChild>
            <w:div w:id="724335058">
              <w:marLeft w:val="0"/>
              <w:marRight w:val="0"/>
              <w:marTop w:val="0"/>
              <w:marBottom w:val="0"/>
              <w:divBdr>
                <w:top w:val="none" w:sz="0" w:space="0" w:color="auto"/>
                <w:left w:val="none" w:sz="0" w:space="0" w:color="auto"/>
                <w:bottom w:val="none" w:sz="0" w:space="0" w:color="auto"/>
                <w:right w:val="none" w:sz="0" w:space="0" w:color="auto"/>
              </w:divBdr>
              <w:divsChild>
                <w:div w:id="1508911221">
                  <w:marLeft w:val="0"/>
                  <w:marRight w:val="0"/>
                  <w:marTop w:val="0"/>
                  <w:marBottom w:val="0"/>
                  <w:divBdr>
                    <w:top w:val="none" w:sz="0" w:space="0" w:color="auto"/>
                    <w:left w:val="none" w:sz="0" w:space="0" w:color="auto"/>
                    <w:bottom w:val="none" w:sz="0" w:space="0" w:color="auto"/>
                    <w:right w:val="none" w:sz="0" w:space="0" w:color="auto"/>
                  </w:divBdr>
                  <w:divsChild>
                    <w:div w:id="1876576000">
                      <w:marLeft w:val="0"/>
                      <w:marRight w:val="0"/>
                      <w:marTop w:val="0"/>
                      <w:marBottom w:val="0"/>
                      <w:divBdr>
                        <w:top w:val="none" w:sz="0" w:space="0" w:color="auto"/>
                        <w:left w:val="none" w:sz="0" w:space="0" w:color="auto"/>
                        <w:bottom w:val="none" w:sz="0" w:space="0" w:color="auto"/>
                        <w:right w:val="none" w:sz="0" w:space="0" w:color="auto"/>
                      </w:divBdr>
                      <w:divsChild>
                        <w:div w:id="1461263855">
                          <w:marLeft w:val="0"/>
                          <w:marRight w:val="0"/>
                          <w:marTop w:val="0"/>
                          <w:marBottom w:val="0"/>
                          <w:divBdr>
                            <w:top w:val="none" w:sz="0" w:space="0" w:color="auto"/>
                            <w:left w:val="none" w:sz="0" w:space="0" w:color="auto"/>
                            <w:bottom w:val="none" w:sz="0" w:space="0" w:color="auto"/>
                            <w:right w:val="none" w:sz="0" w:space="0" w:color="auto"/>
                          </w:divBdr>
                          <w:divsChild>
                            <w:div w:id="1893420537">
                              <w:marLeft w:val="0"/>
                              <w:marRight w:val="0"/>
                              <w:marTop w:val="0"/>
                              <w:marBottom w:val="0"/>
                              <w:divBdr>
                                <w:top w:val="none" w:sz="0" w:space="0" w:color="auto"/>
                                <w:left w:val="none" w:sz="0" w:space="0" w:color="auto"/>
                                <w:bottom w:val="none" w:sz="0" w:space="0" w:color="auto"/>
                                <w:right w:val="none" w:sz="0" w:space="0" w:color="auto"/>
                              </w:divBdr>
                              <w:divsChild>
                                <w:div w:id="1163205740">
                                  <w:marLeft w:val="0"/>
                                  <w:marRight w:val="0"/>
                                  <w:marTop w:val="0"/>
                                  <w:marBottom w:val="0"/>
                                  <w:divBdr>
                                    <w:top w:val="none" w:sz="0" w:space="0" w:color="auto"/>
                                    <w:left w:val="none" w:sz="0" w:space="0" w:color="auto"/>
                                    <w:bottom w:val="none" w:sz="0" w:space="0" w:color="auto"/>
                                    <w:right w:val="none" w:sz="0" w:space="0" w:color="auto"/>
                                  </w:divBdr>
                                  <w:divsChild>
                                    <w:div w:id="1531336108">
                                      <w:marLeft w:val="0"/>
                                      <w:marRight w:val="0"/>
                                      <w:marTop w:val="0"/>
                                      <w:marBottom w:val="0"/>
                                      <w:divBdr>
                                        <w:top w:val="none" w:sz="0" w:space="0" w:color="auto"/>
                                        <w:left w:val="none" w:sz="0" w:space="0" w:color="auto"/>
                                        <w:bottom w:val="none" w:sz="0" w:space="0" w:color="auto"/>
                                        <w:right w:val="none" w:sz="0" w:space="0" w:color="auto"/>
                                      </w:divBdr>
                                      <w:divsChild>
                                        <w:div w:id="680819639">
                                          <w:marLeft w:val="0"/>
                                          <w:marRight w:val="0"/>
                                          <w:marTop w:val="0"/>
                                          <w:marBottom w:val="0"/>
                                          <w:divBdr>
                                            <w:top w:val="none" w:sz="0" w:space="0" w:color="auto"/>
                                            <w:left w:val="none" w:sz="0" w:space="0" w:color="auto"/>
                                            <w:bottom w:val="none" w:sz="0" w:space="0" w:color="auto"/>
                                            <w:right w:val="none" w:sz="0" w:space="0" w:color="auto"/>
                                          </w:divBdr>
                                          <w:divsChild>
                                            <w:div w:id="1482844445">
                                              <w:marLeft w:val="0"/>
                                              <w:marRight w:val="0"/>
                                              <w:marTop w:val="0"/>
                                              <w:marBottom w:val="0"/>
                                              <w:divBdr>
                                                <w:top w:val="none" w:sz="0" w:space="0" w:color="auto"/>
                                                <w:left w:val="none" w:sz="0" w:space="0" w:color="auto"/>
                                                <w:bottom w:val="none" w:sz="0" w:space="0" w:color="auto"/>
                                                <w:right w:val="none" w:sz="0" w:space="0" w:color="auto"/>
                                              </w:divBdr>
                                              <w:divsChild>
                                                <w:div w:id="84346342">
                                                  <w:marLeft w:val="0"/>
                                                  <w:marRight w:val="0"/>
                                                  <w:marTop w:val="0"/>
                                                  <w:marBottom w:val="0"/>
                                                  <w:divBdr>
                                                    <w:top w:val="none" w:sz="0" w:space="0" w:color="auto"/>
                                                    <w:left w:val="none" w:sz="0" w:space="0" w:color="auto"/>
                                                    <w:bottom w:val="none" w:sz="0" w:space="0" w:color="auto"/>
                                                    <w:right w:val="none" w:sz="0" w:space="0" w:color="auto"/>
                                                  </w:divBdr>
                                                  <w:divsChild>
                                                    <w:div w:id="1308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4931543">
      <w:bodyDiv w:val="1"/>
      <w:marLeft w:val="0"/>
      <w:marRight w:val="0"/>
      <w:marTop w:val="0"/>
      <w:marBottom w:val="0"/>
      <w:divBdr>
        <w:top w:val="none" w:sz="0" w:space="0" w:color="auto"/>
        <w:left w:val="none" w:sz="0" w:space="0" w:color="auto"/>
        <w:bottom w:val="none" w:sz="0" w:space="0" w:color="auto"/>
        <w:right w:val="none" w:sz="0" w:space="0" w:color="auto"/>
      </w:divBdr>
      <w:divsChild>
        <w:div w:id="160245997">
          <w:marLeft w:val="0"/>
          <w:marRight w:val="0"/>
          <w:marTop w:val="0"/>
          <w:marBottom w:val="0"/>
          <w:divBdr>
            <w:top w:val="none" w:sz="0" w:space="0" w:color="auto"/>
            <w:left w:val="none" w:sz="0" w:space="0" w:color="auto"/>
            <w:bottom w:val="none" w:sz="0" w:space="0" w:color="auto"/>
            <w:right w:val="none" w:sz="0" w:space="0" w:color="auto"/>
          </w:divBdr>
        </w:div>
        <w:div w:id="807746823">
          <w:marLeft w:val="0"/>
          <w:marRight w:val="0"/>
          <w:marTop w:val="0"/>
          <w:marBottom w:val="0"/>
          <w:divBdr>
            <w:top w:val="none" w:sz="0" w:space="0" w:color="auto"/>
            <w:left w:val="none" w:sz="0" w:space="0" w:color="auto"/>
            <w:bottom w:val="none" w:sz="0" w:space="0" w:color="auto"/>
            <w:right w:val="none" w:sz="0" w:space="0" w:color="auto"/>
          </w:divBdr>
        </w:div>
        <w:div w:id="1617174767">
          <w:marLeft w:val="0"/>
          <w:marRight w:val="0"/>
          <w:marTop w:val="0"/>
          <w:marBottom w:val="0"/>
          <w:divBdr>
            <w:top w:val="none" w:sz="0" w:space="0" w:color="auto"/>
            <w:left w:val="none" w:sz="0" w:space="0" w:color="auto"/>
            <w:bottom w:val="none" w:sz="0" w:space="0" w:color="auto"/>
            <w:right w:val="none" w:sz="0" w:space="0" w:color="auto"/>
          </w:divBdr>
        </w:div>
        <w:div w:id="243145657">
          <w:marLeft w:val="0"/>
          <w:marRight w:val="0"/>
          <w:marTop w:val="0"/>
          <w:marBottom w:val="0"/>
          <w:divBdr>
            <w:top w:val="none" w:sz="0" w:space="0" w:color="auto"/>
            <w:left w:val="none" w:sz="0" w:space="0" w:color="auto"/>
            <w:bottom w:val="none" w:sz="0" w:space="0" w:color="auto"/>
            <w:right w:val="none" w:sz="0" w:space="0" w:color="auto"/>
          </w:divBdr>
        </w:div>
        <w:div w:id="460001429">
          <w:marLeft w:val="0"/>
          <w:marRight w:val="0"/>
          <w:marTop w:val="0"/>
          <w:marBottom w:val="0"/>
          <w:divBdr>
            <w:top w:val="none" w:sz="0" w:space="0" w:color="auto"/>
            <w:left w:val="none" w:sz="0" w:space="0" w:color="auto"/>
            <w:bottom w:val="none" w:sz="0" w:space="0" w:color="auto"/>
            <w:right w:val="none" w:sz="0" w:space="0" w:color="auto"/>
          </w:divBdr>
        </w:div>
      </w:divsChild>
    </w:div>
    <w:div w:id="1202404192">
      <w:bodyDiv w:val="1"/>
      <w:marLeft w:val="0"/>
      <w:marRight w:val="0"/>
      <w:marTop w:val="0"/>
      <w:marBottom w:val="0"/>
      <w:divBdr>
        <w:top w:val="none" w:sz="0" w:space="0" w:color="auto"/>
        <w:left w:val="none" w:sz="0" w:space="0" w:color="auto"/>
        <w:bottom w:val="none" w:sz="0" w:space="0" w:color="auto"/>
        <w:right w:val="none" w:sz="0" w:space="0" w:color="auto"/>
      </w:divBdr>
      <w:divsChild>
        <w:div w:id="1292246327">
          <w:marLeft w:val="0"/>
          <w:marRight w:val="0"/>
          <w:marTop w:val="0"/>
          <w:marBottom w:val="0"/>
          <w:divBdr>
            <w:top w:val="none" w:sz="0" w:space="0" w:color="auto"/>
            <w:left w:val="none" w:sz="0" w:space="0" w:color="auto"/>
            <w:bottom w:val="none" w:sz="0" w:space="0" w:color="auto"/>
            <w:right w:val="none" w:sz="0" w:space="0" w:color="auto"/>
          </w:divBdr>
        </w:div>
        <w:div w:id="1163156255">
          <w:marLeft w:val="0"/>
          <w:marRight w:val="0"/>
          <w:marTop w:val="0"/>
          <w:marBottom w:val="0"/>
          <w:divBdr>
            <w:top w:val="none" w:sz="0" w:space="0" w:color="auto"/>
            <w:left w:val="none" w:sz="0" w:space="0" w:color="auto"/>
            <w:bottom w:val="none" w:sz="0" w:space="0" w:color="auto"/>
            <w:right w:val="none" w:sz="0" w:space="0" w:color="auto"/>
          </w:divBdr>
        </w:div>
        <w:div w:id="1650212285">
          <w:marLeft w:val="0"/>
          <w:marRight w:val="0"/>
          <w:marTop w:val="0"/>
          <w:marBottom w:val="0"/>
          <w:divBdr>
            <w:top w:val="none" w:sz="0" w:space="0" w:color="auto"/>
            <w:left w:val="none" w:sz="0" w:space="0" w:color="auto"/>
            <w:bottom w:val="none" w:sz="0" w:space="0" w:color="auto"/>
            <w:right w:val="none" w:sz="0" w:space="0" w:color="auto"/>
          </w:divBdr>
        </w:div>
        <w:div w:id="341322690">
          <w:marLeft w:val="0"/>
          <w:marRight w:val="0"/>
          <w:marTop w:val="0"/>
          <w:marBottom w:val="0"/>
          <w:divBdr>
            <w:top w:val="none" w:sz="0" w:space="0" w:color="auto"/>
            <w:left w:val="none" w:sz="0" w:space="0" w:color="auto"/>
            <w:bottom w:val="none" w:sz="0" w:space="0" w:color="auto"/>
            <w:right w:val="none" w:sz="0" w:space="0" w:color="auto"/>
          </w:divBdr>
        </w:div>
        <w:div w:id="1379163738">
          <w:marLeft w:val="0"/>
          <w:marRight w:val="0"/>
          <w:marTop w:val="0"/>
          <w:marBottom w:val="0"/>
          <w:divBdr>
            <w:top w:val="none" w:sz="0" w:space="0" w:color="auto"/>
            <w:left w:val="none" w:sz="0" w:space="0" w:color="auto"/>
            <w:bottom w:val="none" w:sz="0" w:space="0" w:color="auto"/>
            <w:right w:val="none" w:sz="0" w:space="0" w:color="auto"/>
          </w:divBdr>
        </w:div>
        <w:div w:id="1215197721">
          <w:marLeft w:val="0"/>
          <w:marRight w:val="0"/>
          <w:marTop w:val="0"/>
          <w:marBottom w:val="0"/>
          <w:divBdr>
            <w:top w:val="none" w:sz="0" w:space="0" w:color="auto"/>
            <w:left w:val="none" w:sz="0" w:space="0" w:color="auto"/>
            <w:bottom w:val="none" w:sz="0" w:space="0" w:color="auto"/>
            <w:right w:val="none" w:sz="0" w:space="0" w:color="auto"/>
          </w:divBdr>
        </w:div>
      </w:divsChild>
    </w:div>
    <w:div w:id="1436366115">
      <w:bodyDiv w:val="1"/>
      <w:marLeft w:val="0"/>
      <w:marRight w:val="0"/>
      <w:marTop w:val="0"/>
      <w:marBottom w:val="0"/>
      <w:divBdr>
        <w:top w:val="none" w:sz="0" w:space="0" w:color="auto"/>
        <w:left w:val="none" w:sz="0" w:space="0" w:color="auto"/>
        <w:bottom w:val="none" w:sz="0" w:space="0" w:color="auto"/>
        <w:right w:val="none" w:sz="0" w:space="0" w:color="auto"/>
      </w:divBdr>
      <w:divsChild>
        <w:div w:id="52823956">
          <w:marLeft w:val="0"/>
          <w:marRight w:val="0"/>
          <w:marTop w:val="0"/>
          <w:marBottom w:val="0"/>
          <w:divBdr>
            <w:top w:val="none" w:sz="0" w:space="0" w:color="auto"/>
            <w:left w:val="none" w:sz="0" w:space="0" w:color="auto"/>
            <w:bottom w:val="none" w:sz="0" w:space="0" w:color="auto"/>
            <w:right w:val="none" w:sz="0" w:space="0" w:color="auto"/>
          </w:divBdr>
          <w:divsChild>
            <w:div w:id="413356094">
              <w:marLeft w:val="0"/>
              <w:marRight w:val="0"/>
              <w:marTop w:val="0"/>
              <w:marBottom w:val="0"/>
              <w:divBdr>
                <w:top w:val="none" w:sz="0" w:space="0" w:color="auto"/>
                <w:left w:val="none" w:sz="0" w:space="0" w:color="auto"/>
                <w:bottom w:val="none" w:sz="0" w:space="0" w:color="auto"/>
                <w:right w:val="none" w:sz="0" w:space="0" w:color="auto"/>
              </w:divBdr>
              <w:divsChild>
                <w:div w:id="565342617">
                  <w:marLeft w:val="0"/>
                  <w:marRight w:val="0"/>
                  <w:marTop w:val="0"/>
                  <w:marBottom w:val="0"/>
                  <w:divBdr>
                    <w:top w:val="none" w:sz="0" w:space="0" w:color="auto"/>
                    <w:left w:val="none" w:sz="0" w:space="0" w:color="auto"/>
                    <w:bottom w:val="none" w:sz="0" w:space="0" w:color="auto"/>
                    <w:right w:val="none" w:sz="0" w:space="0" w:color="auto"/>
                  </w:divBdr>
                  <w:divsChild>
                    <w:div w:id="322783688">
                      <w:marLeft w:val="0"/>
                      <w:marRight w:val="0"/>
                      <w:marTop w:val="0"/>
                      <w:marBottom w:val="0"/>
                      <w:divBdr>
                        <w:top w:val="none" w:sz="0" w:space="0" w:color="auto"/>
                        <w:left w:val="none" w:sz="0" w:space="0" w:color="auto"/>
                        <w:bottom w:val="none" w:sz="0" w:space="0" w:color="auto"/>
                        <w:right w:val="none" w:sz="0" w:space="0" w:color="auto"/>
                      </w:divBdr>
                      <w:divsChild>
                        <w:div w:id="262690536">
                          <w:marLeft w:val="0"/>
                          <w:marRight w:val="0"/>
                          <w:marTop w:val="0"/>
                          <w:marBottom w:val="0"/>
                          <w:divBdr>
                            <w:top w:val="none" w:sz="0" w:space="0" w:color="auto"/>
                            <w:left w:val="none" w:sz="0" w:space="0" w:color="auto"/>
                            <w:bottom w:val="none" w:sz="0" w:space="0" w:color="auto"/>
                            <w:right w:val="none" w:sz="0" w:space="0" w:color="auto"/>
                          </w:divBdr>
                          <w:divsChild>
                            <w:div w:id="2074229394">
                              <w:marLeft w:val="0"/>
                              <w:marRight w:val="0"/>
                              <w:marTop w:val="0"/>
                              <w:marBottom w:val="0"/>
                              <w:divBdr>
                                <w:top w:val="none" w:sz="0" w:space="0" w:color="auto"/>
                                <w:left w:val="none" w:sz="0" w:space="0" w:color="auto"/>
                                <w:bottom w:val="none" w:sz="0" w:space="0" w:color="auto"/>
                                <w:right w:val="none" w:sz="0" w:space="0" w:color="auto"/>
                              </w:divBdr>
                              <w:divsChild>
                                <w:div w:id="916599508">
                                  <w:marLeft w:val="0"/>
                                  <w:marRight w:val="0"/>
                                  <w:marTop w:val="0"/>
                                  <w:marBottom w:val="0"/>
                                  <w:divBdr>
                                    <w:top w:val="none" w:sz="0" w:space="0" w:color="auto"/>
                                    <w:left w:val="none" w:sz="0" w:space="0" w:color="auto"/>
                                    <w:bottom w:val="none" w:sz="0" w:space="0" w:color="auto"/>
                                    <w:right w:val="none" w:sz="0" w:space="0" w:color="auto"/>
                                  </w:divBdr>
                                  <w:divsChild>
                                    <w:div w:id="138615591">
                                      <w:marLeft w:val="0"/>
                                      <w:marRight w:val="0"/>
                                      <w:marTop w:val="0"/>
                                      <w:marBottom w:val="0"/>
                                      <w:divBdr>
                                        <w:top w:val="none" w:sz="0" w:space="0" w:color="auto"/>
                                        <w:left w:val="none" w:sz="0" w:space="0" w:color="auto"/>
                                        <w:bottom w:val="none" w:sz="0" w:space="0" w:color="auto"/>
                                        <w:right w:val="none" w:sz="0" w:space="0" w:color="auto"/>
                                      </w:divBdr>
                                      <w:divsChild>
                                        <w:div w:id="595476545">
                                          <w:marLeft w:val="0"/>
                                          <w:marRight w:val="0"/>
                                          <w:marTop w:val="0"/>
                                          <w:marBottom w:val="0"/>
                                          <w:divBdr>
                                            <w:top w:val="none" w:sz="0" w:space="0" w:color="auto"/>
                                            <w:left w:val="none" w:sz="0" w:space="0" w:color="auto"/>
                                            <w:bottom w:val="none" w:sz="0" w:space="0" w:color="auto"/>
                                            <w:right w:val="none" w:sz="0" w:space="0" w:color="auto"/>
                                          </w:divBdr>
                                          <w:divsChild>
                                            <w:div w:id="2138376053">
                                              <w:marLeft w:val="0"/>
                                              <w:marRight w:val="0"/>
                                              <w:marTop w:val="0"/>
                                              <w:marBottom w:val="0"/>
                                              <w:divBdr>
                                                <w:top w:val="none" w:sz="0" w:space="0" w:color="auto"/>
                                                <w:left w:val="none" w:sz="0" w:space="0" w:color="auto"/>
                                                <w:bottom w:val="none" w:sz="0" w:space="0" w:color="auto"/>
                                                <w:right w:val="none" w:sz="0" w:space="0" w:color="auto"/>
                                              </w:divBdr>
                                              <w:divsChild>
                                                <w:div w:id="1913391264">
                                                  <w:marLeft w:val="0"/>
                                                  <w:marRight w:val="0"/>
                                                  <w:marTop w:val="0"/>
                                                  <w:marBottom w:val="0"/>
                                                  <w:divBdr>
                                                    <w:top w:val="none" w:sz="0" w:space="0" w:color="auto"/>
                                                    <w:left w:val="none" w:sz="0" w:space="0" w:color="auto"/>
                                                    <w:bottom w:val="none" w:sz="0" w:space="0" w:color="auto"/>
                                                    <w:right w:val="none" w:sz="0" w:space="0" w:color="auto"/>
                                                  </w:divBdr>
                                                  <w:divsChild>
                                                    <w:div w:id="35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725044">
      <w:bodyDiv w:val="1"/>
      <w:marLeft w:val="0"/>
      <w:marRight w:val="0"/>
      <w:marTop w:val="0"/>
      <w:marBottom w:val="0"/>
      <w:divBdr>
        <w:top w:val="none" w:sz="0" w:space="0" w:color="auto"/>
        <w:left w:val="none" w:sz="0" w:space="0" w:color="auto"/>
        <w:bottom w:val="none" w:sz="0" w:space="0" w:color="auto"/>
        <w:right w:val="none" w:sz="0" w:space="0" w:color="auto"/>
      </w:divBdr>
      <w:divsChild>
        <w:div w:id="454834603">
          <w:marLeft w:val="0"/>
          <w:marRight w:val="0"/>
          <w:marTop w:val="0"/>
          <w:marBottom w:val="0"/>
          <w:divBdr>
            <w:top w:val="none" w:sz="0" w:space="0" w:color="auto"/>
            <w:left w:val="none" w:sz="0" w:space="0" w:color="auto"/>
            <w:bottom w:val="none" w:sz="0" w:space="0" w:color="auto"/>
            <w:right w:val="none" w:sz="0" w:space="0" w:color="auto"/>
          </w:divBdr>
        </w:div>
        <w:div w:id="2038461411">
          <w:marLeft w:val="0"/>
          <w:marRight w:val="0"/>
          <w:marTop w:val="0"/>
          <w:marBottom w:val="0"/>
          <w:divBdr>
            <w:top w:val="none" w:sz="0" w:space="0" w:color="auto"/>
            <w:left w:val="none" w:sz="0" w:space="0" w:color="auto"/>
            <w:bottom w:val="none" w:sz="0" w:space="0" w:color="auto"/>
            <w:right w:val="none" w:sz="0" w:space="0" w:color="auto"/>
          </w:divBdr>
        </w:div>
        <w:div w:id="1662854433">
          <w:marLeft w:val="0"/>
          <w:marRight w:val="0"/>
          <w:marTop w:val="0"/>
          <w:marBottom w:val="0"/>
          <w:divBdr>
            <w:top w:val="none" w:sz="0" w:space="0" w:color="auto"/>
            <w:left w:val="none" w:sz="0" w:space="0" w:color="auto"/>
            <w:bottom w:val="none" w:sz="0" w:space="0" w:color="auto"/>
            <w:right w:val="none" w:sz="0" w:space="0" w:color="auto"/>
          </w:divBdr>
        </w:div>
      </w:divsChild>
    </w:div>
    <w:div w:id="1703044572">
      <w:bodyDiv w:val="1"/>
      <w:marLeft w:val="0"/>
      <w:marRight w:val="0"/>
      <w:marTop w:val="0"/>
      <w:marBottom w:val="0"/>
      <w:divBdr>
        <w:top w:val="none" w:sz="0" w:space="0" w:color="auto"/>
        <w:left w:val="none" w:sz="0" w:space="0" w:color="auto"/>
        <w:bottom w:val="none" w:sz="0" w:space="0" w:color="auto"/>
        <w:right w:val="none" w:sz="0" w:space="0" w:color="auto"/>
      </w:divBdr>
      <w:divsChild>
        <w:div w:id="1892228859">
          <w:marLeft w:val="0"/>
          <w:marRight w:val="0"/>
          <w:marTop w:val="0"/>
          <w:marBottom w:val="0"/>
          <w:divBdr>
            <w:top w:val="none" w:sz="0" w:space="0" w:color="auto"/>
            <w:left w:val="none" w:sz="0" w:space="0" w:color="auto"/>
            <w:bottom w:val="none" w:sz="0" w:space="0" w:color="auto"/>
            <w:right w:val="none" w:sz="0" w:space="0" w:color="auto"/>
          </w:divBdr>
        </w:div>
        <w:div w:id="327710254">
          <w:marLeft w:val="0"/>
          <w:marRight w:val="0"/>
          <w:marTop w:val="0"/>
          <w:marBottom w:val="0"/>
          <w:divBdr>
            <w:top w:val="none" w:sz="0" w:space="0" w:color="auto"/>
            <w:left w:val="none" w:sz="0" w:space="0" w:color="auto"/>
            <w:bottom w:val="none" w:sz="0" w:space="0" w:color="auto"/>
            <w:right w:val="none" w:sz="0" w:space="0" w:color="auto"/>
          </w:divBdr>
        </w:div>
        <w:div w:id="1893301576">
          <w:marLeft w:val="0"/>
          <w:marRight w:val="0"/>
          <w:marTop w:val="0"/>
          <w:marBottom w:val="0"/>
          <w:divBdr>
            <w:top w:val="none" w:sz="0" w:space="0" w:color="auto"/>
            <w:left w:val="none" w:sz="0" w:space="0" w:color="auto"/>
            <w:bottom w:val="none" w:sz="0" w:space="0" w:color="auto"/>
            <w:right w:val="none" w:sz="0" w:space="0" w:color="auto"/>
          </w:divBdr>
        </w:div>
      </w:divsChild>
    </w:div>
    <w:div w:id="1707413313">
      <w:bodyDiv w:val="1"/>
      <w:marLeft w:val="0"/>
      <w:marRight w:val="0"/>
      <w:marTop w:val="0"/>
      <w:marBottom w:val="0"/>
      <w:divBdr>
        <w:top w:val="none" w:sz="0" w:space="0" w:color="auto"/>
        <w:left w:val="none" w:sz="0" w:space="0" w:color="auto"/>
        <w:bottom w:val="none" w:sz="0" w:space="0" w:color="auto"/>
        <w:right w:val="none" w:sz="0" w:space="0" w:color="auto"/>
      </w:divBdr>
      <w:divsChild>
        <w:div w:id="120344487">
          <w:marLeft w:val="0"/>
          <w:marRight w:val="0"/>
          <w:marTop w:val="0"/>
          <w:marBottom w:val="0"/>
          <w:divBdr>
            <w:top w:val="none" w:sz="0" w:space="0" w:color="auto"/>
            <w:left w:val="none" w:sz="0" w:space="0" w:color="auto"/>
            <w:bottom w:val="none" w:sz="0" w:space="0" w:color="auto"/>
            <w:right w:val="none" w:sz="0" w:space="0" w:color="auto"/>
          </w:divBdr>
          <w:divsChild>
            <w:div w:id="21115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2237">
      <w:bodyDiv w:val="1"/>
      <w:marLeft w:val="0"/>
      <w:marRight w:val="0"/>
      <w:marTop w:val="0"/>
      <w:marBottom w:val="0"/>
      <w:divBdr>
        <w:top w:val="none" w:sz="0" w:space="0" w:color="auto"/>
        <w:left w:val="none" w:sz="0" w:space="0" w:color="auto"/>
        <w:bottom w:val="none" w:sz="0" w:space="0" w:color="auto"/>
        <w:right w:val="none" w:sz="0" w:space="0" w:color="auto"/>
      </w:divBdr>
      <w:divsChild>
        <w:div w:id="24257334">
          <w:marLeft w:val="0"/>
          <w:marRight w:val="0"/>
          <w:marTop w:val="0"/>
          <w:marBottom w:val="0"/>
          <w:divBdr>
            <w:top w:val="none" w:sz="0" w:space="0" w:color="auto"/>
            <w:left w:val="none" w:sz="0" w:space="0" w:color="auto"/>
            <w:bottom w:val="none" w:sz="0" w:space="0" w:color="auto"/>
            <w:right w:val="none" w:sz="0" w:space="0" w:color="auto"/>
          </w:divBdr>
          <w:divsChild>
            <w:div w:id="17765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8914">
      <w:bodyDiv w:val="1"/>
      <w:marLeft w:val="0"/>
      <w:marRight w:val="0"/>
      <w:marTop w:val="0"/>
      <w:marBottom w:val="0"/>
      <w:divBdr>
        <w:top w:val="none" w:sz="0" w:space="0" w:color="auto"/>
        <w:left w:val="none" w:sz="0" w:space="0" w:color="auto"/>
        <w:bottom w:val="none" w:sz="0" w:space="0" w:color="auto"/>
        <w:right w:val="none" w:sz="0" w:space="0" w:color="auto"/>
      </w:divBdr>
      <w:divsChild>
        <w:div w:id="95099949">
          <w:marLeft w:val="0"/>
          <w:marRight w:val="0"/>
          <w:marTop w:val="0"/>
          <w:marBottom w:val="0"/>
          <w:divBdr>
            <w:top w:val="none" w:sz="0" w:space="0" w:color="auto"/>
            <w:left w:val="none" w:sz="0" w:space="0" w:color="auto"/>
            <w:bottom w:val="none" w:sz="0" w:space="0" w:color="auto"/>
            <w:right w:val="none" w:sz="0" w:space="0" w:color="auto"/>
          </w:divBdr>
          <w:divsChild>
            <w:div w:id="1755395526">
              <w:marLeft w:val="0"/>
              <w:marRight w:val="0"/>
              <w:marTop w:val="0"/>
              <w:marBottom w:val="0"/>
              <w:divBdr>
                <w:top w:val="none" w:sz="0" w:space="0" w:color="auto"/>
                <w:left w:val="none" w:sz="0" w:space="0" w:color="auto"/>
                <w:bottom w:val="none" w:sz="0" w:space="0" w:color="auto"/>
                <w:right w:val="none" w:sz="0" w:space="0" w:color="auto"/>
              </w:divBdr>
              <w:divsChild>
                <w:div w:id="948126507">
                  <w:marLeft w:val="0"/>
                  <w:marRight w:val="0"/>
                  <w:marTop w:val="0"/>
                  <w:marBottom w:val="0"/>
                  <w:divBdr>
                    <w:top w:val="none" w:sz="0" w:space="0" w:color="auto"/>
                    <w:left w:val="none" w:sz="0" w:space="0" w:color="auto"/>
                    <w:bottom w:val="none" w:sz="0" w:space="0" w:color="auto"/>
                    <w:right w:val="none" w:sz="0" w:space="0" w:color="auto"/>
                  </w:divBdr>
                  <w:divsChild>
                    <w:div w:id="276838739">
                      <w:marLeft w:val="0"/>
                      <w:marRight w:val="0"/>
                      <w:marTop w:val="0"/>
                      <w:marBottom w:val="0"/>
                      <w:divBdr>
                        <w:top w:val="none" w:sz="0" w:space="0" w:color="auto"/>
                        <w:left w:val="none" w:sz="0" w:space="0" w:color="auto"/>
                        <w:bottom w:val="none" w:sz="0" w:space="0" w:color="auto"/>
                        <w:right w:val="none" w:sz="0" w:space="0" w:color="auto"/>
                      </w:divBdr>
                      <w:divsChild>
                        <w:div w:id="165637114">
                          <w:marLeft w:val="0"/>
                          <w:marRight w:val="0"/>
                          <w:marTop w:val="0"/>
                          <w:marBottom w:val="0"/>
                          <w:divBdr>
                            <w:top w:val="none" w:sz="0" w:space="0" w:color="auto"/>
                            <w:left w:val="none" w:sz="0" w:space="0" w:color="auto"/>
                            <w:bottom w:val="none" w:sz="0" w:space="0" w:color="auto"/>
                            <w:right w:val="none" w:sz="0" w:space="0" w:color="auto"/>
                          </w:divBdr>
                          <w:divsChild>
                            <w:div w:id="407193065">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sChild>
                                    <w:div w:id="1385103940">
                                      <w:marLeft w:val="0"/>
                                      <w:marRight w:val="0"/>
                                      <w:marTop w:val="0"/>
                                      <w:marBottom w:val="0"/>
                                      <w:divBdr>
                                        <w:top w:val="none" w:sz="0" w:space="0" w:color="auto"/>
                                        <w:left w:val="none" w:sz="0" w:space="0" w:color="auto"/>
                                        <w:bottom w:val="none" w:sz="0" w:space="0" w:color="auto"/>
                                        <w:right w:val="none" w:sz="0" w:space="0" w:color="auto"/>
                                      </w:divBdr>
                                      <w:divsChild>
                                        <w:div w:id="1139494506">
                                          <w:marLeft w:val="0"/>
                                          <w:marRight w:val="0"/>
                                          <w:marTop w:val="0"/>
                                          <w:marBottom w:val="0"/>
                                          <w:divBdr>
                                            <w:top w:val="none" w:sz="0" w:space="0" w:color="auto"/>
                                            <w:left w:val="none" w:sz="0" w:space="0" w:color="auto"/>
                                            <w:bottom w:val="none" w:sz="0" w:space="0" w:color="auto"/>
                                            <w:right w:val="none" w:sz="0" w:space="0" w:color="auto"/>
                                          </w:divBdr>
                                          <w:divsChild>
                                            <w:div w:id="1206679225">
                                              <w:marLeft w:val="0"/>
                                              <w:marRight w:val="0"/>
                                              <w:marTop w:val="0"/>
                                              <w:marBottom w:val="0"/>
                                              <w:divBdr>
                                                <w:top w:val="none" w:sz="0" w:space="0" w:color="auto"/>
                                                <w:left w:val="none" w:sz="0" w:space="0" w:color="auto"/>
                                                <w:bottom w:val="none" w:sz="0" w:space="0" w:color="auto"/>
                                                <w:right w:val="none" w:sz="0" w:space="0" w:color="auto"/>
                                              </w:divBdr>
                                              <w:divsChild>
                                                <w:div w:id="1799227518">
                                                  <w:marLeft w:val="0"/>
                                                  <w:marRight w:val="0"/>
                                                  <w:marTop w:val="0"/>
                                                  <w:marBottom w:val="0"/>
                                                  <w:divBdr>
                                                    <w:top w:val="none" w:sz="0" w:space="0" w:color="auto"/>
                                                    <w:left w:val="none" w:sz="0" w:space="0" w:color="auto"/>
                                                    <w:bottom w:val="none" w:sz="0" w:space="0" w:color="auto"/>
                                                    <w:right w:val="none" w:sz="0" w:space="0" w:color="auto"/>
                                                  </w:divBdr>
                                                  <w:divsChild>
                                                    <w:div w:id="1097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1262288">
      <w:bodyDiv w:val="1"/>
      <w:marLeft w:val="0"/>
      <w:marRight w:val="0"/>
      <w:marTop w:val="0"/>
      <w:marBottom w:val="0"/>
      <w:divBdr>
        <w:top w:val="none" w:sz="0" w:space="0" w:color="auto"/>
        <w:left w:val="none" w:sz="0" w:space="0" w:color="auto"/>
        <w:bottom w:val="none" w:sz="0" w:space="0" w:color="auto"/>
        <w:right w:val="none" w:sz="0" w:space="0" w:color="auto"/>
      </w:divBdr>
      <w:divsChild>
        <w:div w:id="1046100188">
          <w:marLeft w:val="0"/>
          <w:marRight w:val="0"/>
          <w:marTop w:val="0"/>
          <w:marBottom w:val="0"/>
          <w:divBdr>
            <w:top w:val="none" w:sz="0" w:space="0" w:color="auto"/>
            <w:left w:val="none" w:sz="0" w:space="0" w:color="auto"/>
            <w:bottom w:val="none" w:sz="0" w:space="0" w:color="auto"/>
            <w:right w:val="none" w:sz="0" w:space="0" w:color="auto"/>
          </w:divBdr>
        </w:div>
        <w:div w:id="2013802118">
          <w:marLeft w:val="0"/>
          <w:marRight w:val="0"/>
          <w:marTop w:val="0"/>
          <w:marBottom w:val="0"/>
          <w:divBdr>
            <w:top w:val="none" w:sz="0" w:space="0" w:color="auto"/>
            <w:left w:val="none" w:sz="0" w:space="0" w:color="auto"/>
            <w:bottom w:val="none" w:sz="0" w:space="0" w:color="auto"/>
            <w:right w:val="none" w:sz="0" w:space="0" w:color="auto"/>
          </w:divBdr>
        </w:div>
        <w:div w:id="1687830612">
          <w:marLeft w:val="0"/>
          <w:marRight w:val="0"/>
          <w:marTop w:val="0"/>
          <w:marBottom w:val="0"/>
          <w:divBdr>
            <w:top w:val="none" w:sz="0" w:space="0" w:color="auto"/>
            <w:left w:val="none" w:sz="0" w:space="0" w:color="auto"/>
            <w:bottom w:val="none" w:sz="0" w:space="0" w:color="auto"/>
            <w:right w:val="none" w:sz="0" w:space="0" w:color="auto"/>
          </w:divBdr>
        </w:div>
      </w:divsChild>
    </w:div>
    <w:div w:id="2091846213">
      <w:bodyDiv w:val="1"/>
      <w:marLeft w:val="0"/>
      <w:marRight w:val="0"/>
      <w:marTop w:val="0"/>
      <w:marBottom w:val="0"/>
      <w:divBdr>
        <w:top w:val="none" w:sz="0" w:space="0" w:color="auto"/>
        <w:left w:val="none" w:sz="0" w:space="0" w:color="auto"/>
        <w:bottom w:val="none" w:sz="0" w:space="0" w:color="auto"/>
        <w:right w:val="none" w:sz="0" w:space="0" w:color="auto"/>
      </w:divBdr>
    </w:div>
    <w:div w:id="2125806432">
      <w:bodyDiv w:val="1"/>
      <w:marLeft w:val="0"/>
      <w:marRight w:val="0"/>
      <w:marTop w:val="0"/>
      <w:marBottom w:val="0"/>
      <w:divBdr>
        <w:top w:val="none" w:sz="0" w:space="0" w:color="auto"/>
        <w:left w:val="none" w:sz="0" w:space="0" w:color="auto"/>
        <w:bottom w:val="none" w:sz="0" w:space="0" w:color="auto"/>
        <w:right w:val="none" w:sz="0" w:space="0" w:color="auto"/>
      </w:divBdr>
      <w:divsChild>
        <w:div w:id="692387970">
          <w:marLeft w:val="0"/>
          <w:marRight w:val="0"/>
          <w:marTop w:val="0"/>
          <w:marBottom w:val="0"/>
          <w:divBdr>
            <w:top w:val="none" w:sz="0" w:space="0" w:color="auto"/>
            <w:left w:val="none" w:sz="0" w:space="0" w:color="auto"/>
            <w:bottom w:val="none" w:sz="0" w:space="0" w:color="auto"/>
            <w:right w:val="none" w:sz="0" w:space="0" w:color="auto"/>
          </w:divBdr>
          <w:divsChild>
            <w:div w:id="283662033">
              <w:marLeft w:val="0"/>
              <w:marRight w:val="0"/>
              <w:marTop w:val="0"/>
              <w:marBottom w:val="0"/>
              <w:divBdr>
                <w:top w:val="none" w:sz="0" w:space="0" w:color="auto"/>
                <w:left w:val="none" w:sz="0" w:space="0" w:color="auto"/>
                <w:bottom w:val="none" w:sz="0" w:space="0" w:color="auto"/>
                <w:right w:val="none" w:sz="0" w:space="0" w:color="auto"/>
              </w:divBdr>
              <w:divsChild>
                <w:div w:id="513496968">
                  <w:marLeft w:val="0"/>
                  <w:marRight w:val="0"/>
                  <w:marTop w:val="0"/>
                  <w:marBottom w:val="0"/>
                  <w:divBdr>
                    <w:top w:val="none" w:sz="0" w:space="0" w:color="auto"/>
                    <w:left w:val="none" w:sz="0" w:space="0" w:color="auto"/>
                    <w:bottom w:val="none" w:sz="0" w:space="0" w:color="auto"/>
                    <w:right w:val="none" w:sz="0" w:space="0" w:color="auto"/>
                  </w:divBdr>
                  <w:divsChild>
                    <w:div w:id="1275287712">
                      <w:marLeft w:val="0"/>
                      <w:marRight w:val="0"/>
                      <w:marTop w:val="0"/>
                      <w:marBottom w:val="0"/>
                      <w:divBdr>
                        <w:top w:val="none" w:sz="0" w:space="0" w:color="auto"/>
                        <w:left w:val="none" w:sz="0" w:space="0" w:color="auto"/>
                        <w:bottom w:val="none" w:sz="0" w:space="0" w:color="auto"/>
                        <w:right w:val="none" w:sz="0" w:space="0" w:color="auto"/>
                      </w:divBdr>
                      <w:divsChild>
                        <w:div w:id="551428998">
                          <w:marLeft w:val="0"/>
                          <w:marRight w:val="0"/>
                          <w:marTop w:val="0"/>
                          <w:marBottom w:val="0"/>
                          <w:divBdr>
                            <w:top w:val="none" w:sz="0" w:space="0" w:color="auto"/>
                            <w:left w:val="none" w:sz="0" w:space="0" w:color="auto"/>
                            <w:bottom w:val="none" w:sz="0" w:space="0" w:color="auto"/>
                            <w:right w:val="none" w:sz="0" w:space="0" w:color="auto"/>
                          </w:divBdr>
                          <w:divsChild>
                            <w:div w:id="966397640">
                              <w:marLeft w:val="0"/>
                              <w:marRight w:val="0"/>
                              <w:marTop w:val="0"/>
                              <w:marBottom w:val="0"/>
                              <w:divBdr>
                                <w:top w:val="none" w:sz="0" w:space="0" w:color="auto"/>
                                <w:left w:val="none" w:sz="0" w:space="0" w:color="auto"/>
                                <w:bottom w:val="none" w:sz="0" w:space="0" w:color="auto"/>
                                <w:right w:val="none" w:sz="0" w:space="0" w:color="auto"/>
                              </w:divBdr>
                              <w:divsChild>
                                <w:div w:id="1191645440">
                                  <w:marLeft w:val="0"/>
                                  <w:marRight w:val="0"/>
                                  <w:marTop w:val="0"/>
                                  <w:marBottom w:val="0"/>
                                  <w:divBdr>
                                    <w:top w:val="none" w:sz="0" w:space="0" w:color="auto"/>
                                    <w:left w:val="none" w:sz="0" w:space="0" w:color="auto"/>
                                    <w:bottom w:val="none" w:sz="0" w:space="0" w:color="auto"/>
                                    <w:right w:val="none" w:sz="0" w:space="0" w:color="auto"/>
                                  </w:divBdr>
                                  <w:divsChild>
                                    <w:div w:id="1386031629">
                                      <w:marLeft w:val="0"/>
                                      <w:marRight w:val="0"/>
                                      <w:marTop w:val="0"/>
                                      <w:marBottom w:val="0"/>
                                      <w:divBdr>
                                        <w:top w:val="none" w:sz="0" w:space="0" w:color="auto"/>
                                        <w:left w:val="none" w:sz="0" w:space="0" w:color="auto"/>
                                        <w:bottom w:val="none" w:sz="0" w:space="0" w:color="auto"/>
                                        <w:right w:val="none" w:sz="0" w:space="0" w:color="auto"/>
                                      </w:divBdr>
                                      <w:divsChild>
                                        <w:div w:id="1586955350">
                                          <w:marLeft w:val="0"/>
                                          <w:marRight w:val="0"/>
                                          <w:marTop w:val="0"/>
                                          <w:marBottom w:val="0"/>
                                          <w:divBdr>
                                            <w:top w:val="none" w:sz="0" w:space="0" w:color="auto"/>
                                            <w:left w:val="none" w:sz="0" w:space="0" w:color="auto"/>
                                            <w:bottom w:val="none" w:sz="0" w:space="0" w:color="auto"/>
                                            <w:right w:val="none" w:sz="0" w:space="0" w:color="auto"/>
                                          </w:divBdr>
                                          <w:divsChild>
                                            <w:div w:id="436829021">
                                              <w:marLeft w:val="0"/>
                                              <w:marRight w:val="0"/>
                                              <w:marTop w:val="0"/>
                                              <w:marBottom w:val="0"/>
                                              <w:divBdr>
                                                <w:top w:val="none" w:sz="0" w:space="0" w:color="auto"/>
                                                <w:left w:val="none" w:sz="0" w:space="0" w:color="auto"/>
                                                <w:bottom w:val="none" w:sz="0" w:space="0" w:color="auto"/>
                                                <w:right w:val="none" w:sz="0" w:space="0" w:color="auto"/>
                                              </w:divBdr>
                                              <w:divsChild>
                                                <w:div w:id="42485178">
                                                  <w:marLeft w:val="0"/>
                                                  <w:marRight w:val="0"/>
                                                  <w:marTop w:val="0"/>
                                                  <w:marBottom w:val="0"/>
                                                  <w:divBdr>
                                                    <w:top w:val="none" w:sz="0" w:space="0" w:color="auto"/>
                                                    <w:left w:val="none" w:sz="0" w:space="0" w:color="auto"/>
                                                    <w:bottom w:val="none" w:sz="0" w:space="0" w:color="auto"/>
                                                    <w:right w:val="none" w:sz="0" w:space="0" w:color="auto"/>
                                                  </w:divBdr>
                                                  <w:divsChild>
                                                    <w:div w:id="1900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2703293">
      <w:bodyDiv w:val="1"/>
      <w:marLeft w:val="0"/>
      <w:marRight w:val="0"/>
      <w:marTop w:val="0"/>
      <w:marBottom w:val="0"/>
      <w:divBdr>
        <w:top w:val="none" w:sz="0" w:space="0" w:color="auto"/>
        <w:left w:val="none" w:sz="0" w:space="0" w:color="auto"/>
        <w:bottom w:val="none" w:sz="0" w:space="0" w:color="auto"/>
        <w:right w:val="none" w:sz="0" w:space="0" w:color="auto"/>
      </w:divBdr>
      <w:divsChild>
        <w:div w:id="1585451413">
          <w:marLeft w:val="0"/>
          <w:marRight w:val="0"/>
          <w:marTop w:val="0"/>
          <w:marBottom w:val="0"/>
          <w:divBdr>
            <w:top w:val="none" w:sz="0" w:space="0" w:color="auto"/>
            <w:left w:val="none" w:sz="0" w:space="0" w:color="auto"/>
            <w:bottom w:val="none" w:sz="0" w:space="0" w:color="auto"/>
            <w:right w:val="none" w:sz="0" w:space="0" w:color="auto"/>
          </w:divBdr>
        </w:div>
        <w:div w:id="281040738">
          <w:marLeft w:val="0"/>
          <w:marRight w:val="0"/>
          <w:marTop w:val="0"/>
          <w:marBottom w:val="0"/>
          <w:divBdr>
            <w:top w:val="none" w:sz="0" w:space="0" w:color="auto"/>
            <w:left w:val="none" w:sz="0" w:space="0" w:color="auto"/>
            <w:bottom w:val="none" w:sz="0" w:space="0" w:color="auto"/>
            <w:right w:val="none" w:sz="0" w:space="0" w:color="auto"/>
          </w:divBdr>
        </w:div>
        <w:div w:id="2036346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lopos.net/elpenor/greek-texts/septuagint/chapter.asp?book=5&amp;page=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saur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F367-5FC0-44A2-BD64-6423DD76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Swerbs</dc:creator>
  <cp:lastModifiedBy>Herb Swanson</cp:lastModifiedBy>
  <cp:revision>9</cp:revision>
  <cp:lastPrinted>2012-08-25T18:06:00Z</cp:lastPrinted>
  <dcterms:created xsi:type="dcterms:W3CDTF">2020-05-22T17:08:00Z</dcterms:created>
  <dcterms:modified xsi:type="dcterms:W3CDTF">2020-05-22T20:10:00Z</dcterms:modified>
</cp:coreProperties>
</file>